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804"/>
      </w:tblGrid>
      <w:tr w:rsidR="00DA4377" w:rsidRPr="00FC6878" w:rsidTr="00230639">
        <w:trPr>
          <w:jc w:val="center"/>
        </w:trPr>
        <w:tc>
          <w:tcPr>
            <w:tcW w:w="3262" w:type="dxa"/>
            <w:shd w:val="clear" w:color="auto" w:fill="auto"/>
            <w:vAlign w:val="center"/>
          </w:tcPr>
          <w:p w:rsidR="009A1EEA" w:rsidRDefault="009A1EEA" w:rsidP="000F4B04">
            <w:pPr>
              <w:spacing w:after="0"/>
              <w:jc w:val="both"/>
              <w:rPr>
                <w:rFonts w:ascii="Tahoma" w:hAnsi="Tahoma" w:cs="Tahoma"/>
                <w:sz w:val="18"/>
              </w:rPr>
            </w:pPr>
          </w:p>
          <w:p w:rsidR="009A1EEA" w:rsidRPr="009A1EEA" w:rsidRDefault="00262516" w:rsidP="000F4B04">
            <w:pPr>
              <w:spacing w:after="0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18"/>
                <w:lang w:eastAsia="ru-RU"/>
              </w:rPr>
              <w:drawing>
                <wp:inline distT="0" distB="0" distL="0" distR="0">
                  <wp:extent cx="1934210" cy="1486535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75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1EEA" w:rsidRPr="009A1EEA" w:rsidRDefault="009A1EEA" w:rsidP="000F4B04">
            <w:pPr>
              <w:spacing w:after="0"/>
              <w:jc w:val="both"/>
              <w:rPr>
                <w:rFonts w:ascii="Tahoma" w:hAnsi="Tahoma" w:cs="Tahoma"/>
                <w:sz w:val="18"/>
              </w:rPr>
            </w:pPr>
          </w:p>
          <w:p w:rsidR="009A1EEA" w:rsidRPr="009A1EEA" w:rsidRDefault="009A1EEA" w:rsidP="000F4B04">
            <w:pPr>
              <w:spacing w:after="0"/>
              <w:jc w:val="both"/>
              <w:rPr>
                <w:rFonts w:ascii="Tahoma" w:hAnsi="Tahoma" w:cs="Tahoma"/>
                <w:sz w:val="18"/>
              </w:rPr>
            </w:pPr>
          </w:p>
          <w:p w:rsidR="009A1EEA" w:rsidRPr="009A1EEA" w:rsidRDefault="009A1EEA" w:rsidP="000F4B04">
            <w:pPr>
              <w:spacing w:after="0"/>
              <w:jc w:val="both"/>
              <w:rPr>
                <w:rFonts w:ascii="Tahoma" w:hAnsi="Tahoma" w:cs="Tahoma"/>
                <w:sz w:val="18"/>
              </w:rPr>
            </w:pPr>
          </w:p>
          <w:p w:rsidR="009A1EEA" w:rsidRPr="009A1EEA" w:rsidRDefault="009A1EEA" w:rsidP="000F4B04">
            <w:pPr>
              <w:spacing w:after="0"/>
              <w:jc w:val="both"/>
              <w:rPr>
                <w:rFonts w:ascii="Tahoma" w:hAnsi="Tahoma" w:cs="Tahoma"/>
                <w:sz w:val="18"/>
              </w:rPr>
            </w:pPr>
          </w:p>
          <w:p w:rsidR="00DA4377" w:rsidRPr="009A1EEA" w:rsidRDefault="00DA4377" w:rsidP="000F4B04">
            <w:pPr>
              <w:spacing w:after="0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D15304" w:rsidRPr="00D15304" w:rsidRDefault="00D15304" w:rsidP="000F4B04">
            <w:pPr>
              <w:spacing w:after="0"/>
              <w:jc w:val="both"/>
              <w:rPr>
                <w:rFonts w:ascii="Times New Roman" w:eastAsiaTheme="minorHAnsi" w:hAnsi="Times New Roman"/>
                <w:b/>
              </w:rPr>
            </w:pPr>
            <w:r w:rsidRPr="00D15304">
              <w:rPr>
                <w:rFonts w:ascii="Times New Roman" w:eastAsiaTheme="minorHAnsi" w:hAnsi="Times New Roman"/>
                <w:b/>
              </w:rPr>
              <w:t xml:space="preserve">Спортивный комплекс </w:t>
            </w:r>
            <w:r w:rsidR="00354CAC">
              <w:rPr>
                <w:rFonts w:ascii="Times New Roman" w:eastAsiaTheme="minorHAnsi" w:hAnsi="Times New Roman"/>
                <w:b/>
              </w:rPr>
              <w:t>1754</w:t>
            </w:r>
          </w:p>
          <w:p w:rsidR="00D15304" w:rsidRPr="00D15304" w:rsidRDefault="00D15304" w:rsidP="000F4B04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Размеры не менее: длина – </w:t>
            </w:r>
            <w:r w:rsidR="0026251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671678" w:rsidRPr="00671678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  <w:r w:rsidR="00262516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>мм.,</w:t>
            </w:r>
            <w:proofErr w:type="gramEnd"/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ширина - </w:t>
            </w:r>
            <w:r w:rsidR="00262516">
              <w:rPr>
                <w:rFonts w:ascii="Times New Roman" w:eastAsiaTheme="minorHAnsi" w:hAnsi="Times New Roman"/>
                <w:sz w:val="24"/>
                <w:szCs w:val="24"/>
              </w:rPr>
              <w:t>6520</w:t>
            </w: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мм.,  высота -  2500 мм. </w:t>
            </w:r>
          </w:p>
          <w:p w:rsidR="00D15304" w:rsidRPr="00D15304" w:rsidRDefault="00D15304" w:rsidP="000F4B04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>Комплекс состоит из:</w:t>
            </w:r>
          </w:p>
          <w:p w:rsidR="00D15304" w:rsidRPr="00D15304" w:rsidRDefault="00262516" w:rsidP="000F4B04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Восьми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вертикальных площадок: </w:t>
            </w:r>
          </w:p>
          <w:p w:rsidR="00C836E8" w:rsidRPr="00CD23E5" w:rsidRDefault="00824D0A" w:rsidP="00C836E8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первая площадка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им</w:t>
            </w:r>
            <w:r w:rsidR="00BC5590">
              <w:rPr>
                <w:rFonts w:ascii="Times New Roman" w:eastAsiaTheme="minorHAnsi" w:hAnsi="Times New Roman"/>
                <w:sz w:val="24"/>
                <w:szCs w:val="24"/>
              </w:rPr>
              <w:t>еет размеры не менее: длина – 10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00 </w:t>
            </w:r>
            <w:proofErr w:type="gramStart"/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>мм.,</w:t>
            </w:r>
            <w:proofErr w:type="gramEnd"/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ширина – 1000 мм., высота – </w:t>
            </w:r>
            <w:r w:rsidR="00CD23E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C1279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>00 мм</w:t>
            </w:r>
            <w:r w:rsidR="004C19D2" w:rsidRPr="004D1AA5">
              <w:rPr>
                <w:rFonts w:ascii="Times New Roman" w:hAnsi="Times New Roman"/>
                <w:sz w:val="24"/>
                <w:szCs w:val="24"/>
              </w:rPr>
              <w:t xml:space="preserve"> Высота </w:t>
            </w:r>
            <w:r w:rsidR="004C19D2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4C19D2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="004C19D2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1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 w:rsidR="004C1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4C1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="004C19D2">
              <w:rPr>
                <w:rFonts w:ascii="Times New Roman" w:hAnsi="Times New Roman"/>
                <w:sz w:val="24"/>
                <w:szCs w:val="24"/>
              </w:rPr>
              <w:t>составляет не менее 1200 мм, и не более 1250 мм.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Площадка должна иметь </w:t>
            </w:r>
            <w:r w:rsidR="004C19D2">
              <w:rPr>
                <w:rFonts w:ascii="Times New Roman" w:eastAsiaTheme="minorHAnsi" w:hAnsi="Times New Roman"/>
                <w:sz w:val="24"/>
                <w:szCs w:val="24"/>
              </w:rPr>
              <w:t>три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входа: первый должен быть выполнен в виде </w:t>
            </w:r>
            <w:r w:rsidR="001B4D2D" w:rsidRPr="001B4D2D">
              <w:rPr>
                <w:rFonts w:ascii="Times New Roman" w:eastAsiaTheme="minorHAnsi" w:hAnsi="Times New Roman"/>
                <w:sz w:val="24"/>
                <w:szCs w:val="24"/>
              </w:rPr>
              <w:t>лаз</w:t>
            </w:r>
            <w:r w:rsidR="001B4D2D">
              <w:rPr>
                <w:rFonts w:ascii="Times New Roman" w:eastAsiaTheme="minorHAnsi" w:hAnsi="Times New Roman"/>
                <w:sz w:val="24"/>
                <w:szCs w:val="24"/>
              </w:rPr>
              <w:t>а металлического</w:t>
            </w:r>
            <w:r w:rsidR="001B4D2D" w:rsidRPr="001B4D2D">
              <w:rPr>
                <w:rFonts w:ascii="Times New Roman" w:eastAsiaTheme="minorHAnsi" w:hAnsi="Times New Roman"/>
                <w:sz w:val="24"/>
                <w:szCs w:val="24"/>
              </w:rPr>
              <w:t xml:space="preserve"> в форме дуги, </w:t>
            </w:r>
            <w:r w:rsidR="001B4D2D">
              <w:rPr>
                <w:rFonts w:ascii="Times New Roman" w:eastAsiaTheme="minorHAnsi" w:hAnsi="Times New Roman"/>
                <w:sz w:val="24"/>
                <w:szCs w:val="24"/>
              </w:rPr>
              <w:t xml:space="preserve">который </w:t>
            </w:r>
            <w:r w:rsidR="001B4D2D" w:rsidRPr="001B4D2D">
              <w:rPr>
                <w:rFonts w:ascii="Times New Roman" w:eastAsiaTheme="minorHAnsi" w:hAnsi="Times New Roman"/>
                <w:sz w:val="24"/>
                <w:szCs w:val="24"/>
              </w:rPr>
              <w:t>имеет габаритные размеры не менее: длина – 1310 мм, ширина – 930 мм, высота 1230 мм. Изготовлен из металлической трубы, диаметром не менее 33,5 мм. – основание, и не менее 26,8 мм. – поперечины.</w:t>
            </w:r>
            <w:r w:rsidR="001B4D2D">
              <w:rPr>
                <w:rFonts w:ascii="Times New Roman" w:eastAsiaTheme="minorHAnsi" w:hAnsi="Times New Roman"/>
                <w:sz w:val="24"/>
                <w:szCs w:val="24"/>
              </w:rPr>
              <w:t xml:space="preserve"> В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>торой должен быть выполнен</w:t>
            </w:r>
            <w:r w:rsidR="001B4D2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в виде </w:t>
            </w:r>
            <w:proofErr w:type="spellStart"/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>скалодрома</w:t>
            </w:r>
            <w:proofErr w:type="spellEnd"/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CD23E5">
              <w:rPr>
                <w:rFonts w:ascii="Times New Roman" w:eastAsiaTheme="minorHAnsi" w:hAnsi="Times New Roman"/>
                <w:sz w:val="24"/>
                <w:szCs w:val="24"/>
              </w:rPr>
              <w:t xml:space="preserve">который 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имеет размеры не менее: ширина – 950 </w:t>
            </w:r>
            <w:proofErr w:type="gramStart"/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>мм.,</w:t>
            </w:r>
            <w:proofErr w:type="gramEnd"/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высота – </w:t>
            </w:r>
            <w:r w:rsidR="00CD33F9">
              <w:rPr>
                <w:rFonts w:ascii="Times New Roman" w:eastAsiaTheme="minorHAnsi" w:hAnsi="Times New Roman"/>
                <w:sz w:val="24"/>
                <w:szCs w:val="24"/>
              </w:rPr>
              <w:t>1130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мм., должен быть изготовлен из влагостойкой фанеры, толщиной не менее 18 мм., </w:t>
            </w:r>
            <w:r w:rsidR="001B4D2D">
              <w:rPr>
                <w:rFonts w:ascii="Times New Roman" w:eastAsiaTheme="minorHAnsi" w:hAnsi="Times New Roman"/>
                <w:sz w:val="24"/>
                <w:szCs w:val="24"/>
              </w:rPr>
              <w:t>третий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вход должен быть в виде </w:t>
            </w:r>
            <w:r w:rsidR="00CD23E5" w:rsidRPr="00CD23E5">
              <w:rPr>
                <w:rFonts w:ascii="Times New Roman" w:eastAsiaTheme="minorHAnsi" w:hAnsi="Times New Roman"/>
                <w:sz w:val="24"/>
                <w:szCs w:val="24"/>
              </w:rPr>
              <w:t>металлических перекладин, не менее трех штук,  изготовленные из металлической трубы, диа</w:t>
            </w:r>
            <w:r w:rsidR="001B4D2D">
              <w:rPr>
                <w:rFonts w:ascii="Times New Roman" w:eastAsiaTheme="minorHAnsi" w:hAnsi="Times New Roman"/>
                <w:sz w:val="24"/>
                <w:szCs w:val="24"/>
              </w:rPr>
              <w:t xml:space="preserve">метром не менее 26,8 мм, оборудован поручнями. </w:t>
            </w:r>
            <w:r w:rsidR="00C836E8">
              <w:rPr>
                <w:rFonts w:ascii="Times New Roman" w:eastAsiaTheme="minorHAnsi" w:hAnsi="Times New Roman" w:cstheme="minorBidi"/>
                <w:sz w:val="24"/>
                <w:szCs w:val="24"/>
              </w:rPr>
              <w:t>Ограждение изготовлено</w:t>
            </w:r>
            <w:r w:rsidR="00C836E8" w:rsidRPr="00CD23E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из влагостойкой фанеры, толщиной не менее 18 мм.  </w:t>
            </w:r>
          </w:p>
          <w:p w:rsidR="00CD23E5" w:rsidRPr="00CD23E5" w:rsidRDefault="001B4D2D" w:rsidP="000F4B04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824D0A">
              <w:rPr>
                <w:rFonts w:ascii="Times New Roman" w:eastAsiaTheme="minorHAnsi" w:hAnsi="Times New Roman"/>
                <w:sz w:val="24"/>
                <w:szCs w:val="24"/>
              </w:rPr>
              <w:t>вторая площадка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имеет размеры не менее: длина – 1000 </w:t>
            </w:r>
            <w:proofErr w:type="gramStart"/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>мм.,</w:t>
            </w:r>
            <w:proofErr w:type="gramEnd"/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ширина – 1000 мм., высота – </w:t>
            </w:r>
            <w:r w:rsidR="00CD23E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7B6E6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00 мм. </w:t>
            </w:r>
            <w:r w:rsidR="007B6E69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7B6E69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7B6E69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="007B6E69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поверхностью</w:t>
            </w:r>
            <w:proofErr w:type="gramEnd"/>
            <w:r w:rsidR="007B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7B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="007B6E69">
              <w:rPr>
                <w:rFonts w:ascii="Times New Roman" w:hAnsi="Times New Roman"/>
                <w:sz w:val="24"/>
                <w:szCs w:val="24"/>
              </w:rPr>
              <w:t>составляет не менее 1200 мм, и не более 1250 мм.</w:t>
            </w:r>
            <w:r w:rsidR="007B6E69">
              <w:rPr>
                <w:rFonts w:ascii="Times New Roman" w:eastAsiaTheme="minorHAnsi" w:hAnsi="Times New Roman"/>
                <w:sz w:val="24"/>
                <w:szCs w:val="24"/>
              </w:rPr>
              <w:t xml:space="preserve"> Площадка должна иметь вход,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выполнен</w:t>
            </w:r>
            <w:r w:rsidR="007B6E69">
              <w:rPr>
                <w:rFonts w:ascii="Times New Roman" w:eastAsiaTheme="minorHAnsi" w:hAnsi="Times New Roman"/>
                <w:sz w:val="24"/>
                <w:szCs w:val="24"/>
              </w:rPr>
              <w:t>ный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D23E5" w:rsidRPr="00CD23E5">
              <w:rPr>
                <w:rFonts w:ascii="Times New Roman" w:eastAsiaTheme="minorHAnsi" w:hAnsi="Times New Roman"/>
                <w:sz w:val="24"/>
                <w:szCs w:val="24"/>
              </w:rPr>
              <w:t xml:space="preserve">в виде металлических перекладин, не менее трех </w:t>
            </w:r>
            <w:proofErr w:type="gramStart"/>
            <w:r w:rsidR="00CD23E5" w:rsidRPr="00CD23E5">
              <w:rPr>
                <w:rFonts w:ascii="Times New Roman" w:eastAsiaTheme="minorHAnsi" w:hAnsi="Times New Roman"/>
                <w:sz w:val="24"/>
                <w:szCs w:val="24"/>
              </w:rPr>
              <w:t>штук,  изготовленные</w:t>
            </w:r>
            <w:proofErr w:type="gramEnd"/>
            <w:r w:rsidR="00CD23E5" w:rsidRPr="00CD23E5">
              <w:rPr>
                <w:rFonts w:ascii="Times New Roman" w:eastAsiaTheme="minorHAnsi" w:hAnsi="Times New Roman"/>
                <w:sz w:val="24"/>
                <w:szCs w:val="24"/>
              </w:rPr>
              <w:t xml:space="preserve"> из металлической тр</w:t>
            </w:r>
            <w:r w:rsidR="007B6E69">
              <w:rPr>
                <w:rFonts w:ascii="Times New Roman" w:eastAsiaTheme="minorHAnsi" w:hAnsi="Times New Roman"/>
                <w:sz w:val="24"/>
                <w:szCs w:val="24"/>
              </w:rPr>
              <w:t>убы, диаметром не менее 26,8 мм, оборудован поручнями</w:t>
            </w:r>
            <w:r w:rsidR="00F551C0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F551C0">
              <w:rPr>
                <w:rFonts w:ascii="Times New Roman" w:eastAsiaTheme="minorHAnsi" w:hAnsi="Times New Roman" w:cstheme="minorBidi"/>
                <w:sz w:val="24"/>
                <w:szCs w:val="24"/>
              </w:rPr>
              <w:t>Ограждения</w:t>
            </w:r>
            <w:r w:rsidR="00CD23E5" w:rsidRPr="00CD23E5">
              <w:rPr>
                <w:rFonts w:ascii="Times New Roman" w:eastAsiaTheme="minorHAnsi" w:hAnsi="Times New Roman" w:cstheme="minorBidi"/>
                <w:sz w:val="24"/>
                <w:szCs w:val="24"/>
              </w:rPr>
              <w:t>,</w:t>
            </w:r>
            <w:r w:rsidR="00F551C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не менее двух, изготовлены</w:t>
            </w:r>
            <w:r w:rsidR="00CD23E5" w:rsidRPr="00CD23E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из влагостойкой фанеры, толщиной не менее 18 мм.  </w:t>
            </w:r>
          </w:p>
          <w:p w:rsidR="00D15304" w:rsidRPr="00D15304" w:rsidRDefault="00D15304" w:rsidP="000F4B04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Первая и вторая площадки должны быть соединены между собой при помощи </w:t>
            </w:r>
            <w:proofErr w:type="spellStart"/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>рукохода</w:t>
            </w:r>
            <w:proofErr w:type="spellEnd"/>
            <w:r w:rsidR="00F91D71">
              <w:rPr>
                <w:rFonts w:ascii="Times New Roman" w:eastAsiaTheme="minorHAnsi" w:hAnsi="Times New Roman"/>
                <w:sz w:val="24"/>
                <w:szCs w:val="24"/>
              </w:rPr>
              <w:t xml:space="preserve"> с кольцами</w:t>
            </w: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>, длиной не менее 1</w:t>
            </w:r>
            <w:r w:rsidR="00F91D71">
              <w:rPr>
                <w:rFonts w:ascii="Times New Roman" w:eastAsiaTheme="minorHAnsi" w:hAnsi="Times New Roman"/>
                <w:sz w:val="24"/>
                <w:szCs w:val="24"/>
              </w:rPr>
              <w:t>600</w:t>
            </w: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>мм.,</w:t>
            </w:r>
            <w:proofErr w:type="gramEnd"/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изготовленный из металлической трубы</w:t>
            </w:r>
            <w:r w:rsidR="001B71BE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диаметром: основание – </w:t>
            </w:r>
            <w:r w:rsidR="001B71BE">
              <w:rPr>
                <w:rFonts w:ascii="Times New Roman" w:eastAsiaTheme="minorHAnsi" w:hAnsi="Times New Roman"/>
                <w:sz w:val="24"/>
                <w:szCs w:val="24"/>
              </w:rPr>
              <w:t>33,5</w:t>
            </w: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мм., </w:t>
            </w:r>
            <w:r w:rsidR="00AA79A5">
              <w:rPr>
                <w:rFonts w:ascii="Times New Roman" w:eastAsiaTheme="minorHAnsi" w:hAnsi="Times New Roman"/>
                <w:sz w:val="24"/>
                <w:szCs w:val="24"/>
              </w:rPr>
              <w:t xml:space="preserve">кольца </w:t>
            </w: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>– 2</w:t>
            </w:r>
            <w:r w:rsidR="001B71BE">
              <w:rPr>
                <w:rFonts w:ascii="Times New Roman" w:eastAsiaTheme="minorHAnsi" w:hAnsi="Times New Roman"/>
                <w:sz w:val="24"/>
                <w:szCs w:val="24"/>
              </w:rPr>
              <w:t>6,8</w:t>
            </w: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мм.</w:t>
            </w:r>
          </w:p>
          <w:p w:rsidR="00CF6BD4" w:rsidRDefault="00824D0A" w:rsidP="000F4B04">
            <w:pPr>
              <w:tabs>
                <w:tab w:val="left" w:pos="1530"/>
              </w:tabs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третья площадка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имеет размеры не менее: длина – 1000 </w:t>
            </w:r>
            <w:proofErr w:type="gramStart"/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>мм.,</w:t>
            </w:r>
            <w:proofErr w:type="gramEnd"/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ширина – 1000 мм., высота – </w:t>
            </w:r>
            <w:r w:rsidR="00CF6BD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0F4B0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00 мм. </w:t>
            </w:r>
            <w:r w:rsidR="00D37C5B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D37C5B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D37C5B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37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="00D37C5B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7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поверхностью</w:t>
            </w:r>
            <w:proofErr w:type="gramEnd"/>
            <w:r w:rsidR="00D37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7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D37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="00D37C5B">
              <w:rPr>
                <w:rFonts w:ascii="Times New Roman" w:hAnsi="Times New Roman"/>
                <w:sz w:val="24"/>
                <w:szCs w:val="24"/>
              </w:rPr>
              <w:t xml:space="preserve">составляет не менее 1200 мм, и не более 1250 мм. 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>Площадка должна иметь</w:t>
            </w:r>
            <w:r w:rsidR="003D419E">
              <w:rPr>
                <w:rFonts w:ascii="Times New Roman" w:eastAsiaTheme="minorHAnsi" w:hAnsi="Times New Roman"/>
                <w:sz w:val="24"/>
                <w:szCs w:val="24"/>
              </w:rPr>
              <w:t xml:space="preserve"> не менее чем,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два входа: первый должен быть выполнен в виде шеста,</w:t>
            </w:r>
            <w:r w:rsidR="00D37C5B">
              <w:rPr>
                <w:rFonts w:ascii="Times New Roman" w:eastAsiaTheme="minorHAnsi" w:hAnsi="Times New Roman"/>
                <w:sz w:val="24"/>
                <w:szCs w:val="24"/>
              </w:rPr>
              <w:t xml:space="preserve"> изготовленного</w:t>
            </w:r>
            <w:r w:rsidR="00D37C5B" w:rsidRPr="00D37C5B">
              <w:rPr>
                <w:rFonts w:ascii="Times New Roman" w:eastAsiaTheme="minorHAnsi" w:hAnsi="Times New Roman"/>
                <w:sz w:val="24"/>
                <w:szCs w:val="24"/>
              </w:rPr>
              <w:t xml:space="preserve"> из металлической трубы, диаметром не менее 33,5 мм.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37C5B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торой вход должен быть </w:t>
            </w:r>
            <w:r w:rsidR="00CF6BD4" w:rsidRPr="00CF6BD4">
              <w:rPr>
                <w:rFonts w:ascii="Times New Roman" w:eastAsiaTheme="minorHAnsi" w:hAnsi="Times New Roman"/>
                <w:sz w:val="24"/>
                <w:szCs w:val="24"/>
              </w:rPr>
              <w:t xml:space="preserve">в виде металлических перекладин, не менее трех штук, изготовленные из металлической трубы, диаметром не менее </w:t>
            </w:r>
            <w:r w:rsidR="00CF6BD4" w:rsidRPr="00CF6BD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26,8 мм.</w:t>
            </w:r>
            <w:r w:rsidR="000F4B0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Ограждение</w:t>
            </w:r>
            <w:r w:rsidR="00CF6BD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CF6BD4" w:rsidRPr="00CF6BD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изготовлено из влагостойкой фанеры, толщиной не менее 18 мм.  </w:t>
            </w:r>
          </w:p>
          <w:p w:rsidR="000F4B04" w:rsidRPr="000F4B04" w:rsidRDefault="00D15304" w:rsidP="000F4B04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Вторая и третья площадки соединены между собой при помощи </w:t>
            </w:r>
            <w:r w:rsidR="000F4B04" w:rsidRPr="000F4B04">
              <w:rPr>
                <w:rFonts w:ascii="Times New Roman" w:eastAsiaTheme="minorHAnsi" w:hAnsi="Times New Roman"/>
                <w:sz w:val="24"/>
                <w:szCs w:val="24"/>
              </w:rPr>
              <w:t>канатного подвесного моста, имеет габаритные размеры не менее: длина – 1500 мм, ширина – 1000 мм, высота – 840 мм, оборудованного страховочным мостом. Перекладины подвесного моста должны быть изготовлены из калиброванного пиломатериала, толщиной не менее 40 мм, и березовой водостойкой фанеры, толщиной не менее 18 мм, склеенных между собой. Перила из металлической профильной трубы сечением не менее 40*40 мм. Сетка из полипропиленового каната диаметром не менее 16 мм, со стальным/полипропиленовым</w:t>
            </w:r>
            <w:r w:rsidR="000F4B04" w:rsidRPr="000F4B0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="000F4B04" w:rsidRPr="000F4B04">
              <w:rPr>
                <w:rFonts w:ascii="Times New Roman" w:eastAsiaTheme="minorHAnsi" w:hAnsi="Times New Roman"/>
                <w:sz w:val="24"/>
                <w:szCs w:val="24"/>
              </w:rPr>
              <w:t xml:space="preserve">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</w:t>
            </w:r>
            <w:proofErr w:type="spellStart"/>
            <w:r w:rsidR="000F4B04" w:rsidRPr="000F4B04">
              <w:rPr>
                <w:rFonts w:ascii="Times New Roman" w:eastAsiaTheme="minorHAnsi" w:hAnsi="Times New Roman"/>
                <w:sz w:val="24"/>
                <w:szCs w:val="24"/>
              </w:rPr>
              <w:t>мультифиламентным</w:t>
            </w:r>
            <w:proofErr w:type="spellEnd"/>
            <w:r w:rsidR="000F4B04" w:rsidRPr="000F4B04">
              <w:rPr>
                <w:rFonts w:ascii="Times New Roman" w:eastAsiaTheme="minorHAnsi" w:hAnsi="Times New Roman"/>
                <w:sz w:val="24"/>
                <w:szCs w:val="24"/>
              </w:rPr>
              <w:t xml:space="preserve"> полипропиленом, стабилизированным против ультрафиолетового излучения. Страховочный мост выполнен из калиброванного пиломатериала толщиной не менее 30 мм. </w:t>
            </w:r>
          </w:p>
          <w:p w:rsidR="00824D0A" w:rsidRDefault="00824D0A" w:rsidP="000F4B04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четвертая площадка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имеет размеры не менее: длина – 1000 </w:t>
            </w:r>
            <w:proofErr w:type="gramStart"/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>мм.,</w:t>
            </w:r>
            <w:proofErr w:type="gramEnd"/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ширина – 1000 мм., высота – </w:t>
            </w:r>
            <w:r w:rsidR="00275772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00 мм. </w:t>
            </w:r>
            <w:r w:rsidR="007E05BC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7E05BC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7E05BC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E0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="007E05BC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E0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поверхностью</w:t>
            </w:r>
            <w:proofErr w:type="gramEnd"/>
            <w:r w:rsidR="007E0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0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7E0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="007E05BC">
              <w:rPr>
                <w:rFonts w:ascii="Times New Roman" w:hAnsi="Times New Roman"/>
                <w:sz w:val="24"/>
                <w:szCs w:val="24"/>
              </w:rPr>
              <w:t>составляет не менее 900 мм, и не более 950 мм.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Площадка должна иметь один вход, </w:t>
            </w:r>
            <w:r w:rsidR="00A049B9" w:rsidRPr="00CF6BD4">
              <w:rPr>
                <w:rFonts w:ascii="Times New Roman" w:eastAsiaTheme="minorHAnsi" w:hAnsi="Times New Roman"/>
                <w:sz w:val="24"/>
                <w:szCs w:val="24"/>
              </w:rPr>
              <w:t>в виде металлических перекладин, не менее трех штук, изготовленные из металлической трубы, диаметром не менее 26,8 мм.</w:t>
            </w:r>
            <w:r w:rsidR="00A049B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Ограждения, не менее двух, изготовлены</w:t>
            </w:r>
            <w:r w:rsidR="00A049B9" w:rsidRPr="00CF6BD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из влагостойкой фанеры, толщиной не менее 18 мм.</w:t>
            </w:r>
          </w:p>
          <w:p w:rsidR="00824D0A" w:rsidRPr="00D15304" w:rsidRDefault="00824D0A" w:rsidP="00824D0A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Третья и четвертая площадки </w:t>
            </w: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должны быть соединены между собой при помощи спортивного элемента, в виде прямого </w:t>
            </w:r>
            <w:proofErr w:type="spellStart"/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>рукохода</w:t>
            </w:r>
            <w:proofErr w:type="spellEnd"/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и вертикальной сетки для лазанья, которая </w:t>
            </w:r>
            <w:r w:rsidRPr="00D15304">
              <w:rPr>
                <w:rFonts w:asciiTheme="minorHAnsi" w:eastAsiaTheme="minorHAnsi" w:hAnsiTheme="minorHAnsi" w:cstheme="minorBidi"/>
                <w:sz w:val="24"/>
                <w:szCs w:val="24"/>
              </w:rPr>
              <w:t>должна иметь размеры не менее</w:t>
            </w: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: длина – 1500 мм., высота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2160</w:t>
            </w: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мм., изготовленная из полипропиленового  каната, диаметром не менее 16 мм., со стальным/полипропиленовым 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</w:t>
            </w:r>
            <w:proofErr w:type="spellStart"/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мультифиламентным</w:t>
            </w:r>
            <w:proofErr w:type="spellEnd"/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полипропиленом, стабилизированным против ультрафиолетового излучения. </w:t>
            </w:r>
          </w:p>
          <w:p w:rsidR="006B5791" w:rsidRPr="00A65373" w:rsidRDefault="00824D0A" w:rsidP="006B5791">
            <w:pPr>
              <w:spacing w:after="0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пятая площадка </w:t>
            </w: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имеет размеры не менее: длина – 1000 </w:t>
            </w:r>
            <w:proofErr w:type="gramStart"/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>мм.,</w:t>
            </w:r>
            <w:proofErr w:type="gramEnd"/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ширина – 1000 мм., высота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1800</w:t>
            </w: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мм. 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>
              <w:rPr>
                <w:rFonts w:ascii="Times New Roman" w:hAnsi="Times New Roman"/>
                <w:sz w:val="24"/>
                <w:szCs w:val="24"/>
              </w:rPr>
              <w:t>составляет не менее 900 мм, и не более 950 мм.</w:t>
            </w:r>
            <w:r w:rsidR="006B5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91" w:rsidRPr="00A65373">
              <w:rPr>
                <w:rFonts w:ascii="Times New Roman" w:eastAsiaTheme="minorHAnsi" w:hAnsi="Times New Roman" w:cstheme="minorBidi"/>
                <w:sz w:val="24"/>
                <w:szCs w:val="24"/>
              </w:rPr>
              <w:t>Ограждени</w:t>
            </w:r>
            <w:r w:rsidR="006B5791">
              <w:rPr>
                <w:rFonts w:ascii="Times New Roman" w:eastAsiaTheme="minorHAnsi" w:hAnsi="Times New Roman" w:cstheme="minorBidi"/>
                <w:sz w:val="24"/>
                <w:szCs w:val="24"/>
              </w:rPr>
              <w:t>я</w:t>
            </w:r>
            <w:r w:rsidR="006B5791" w:rsidRPr="00A65373">
              <w:rPr>
                <w:rFonts w:ascii="Times New Roman" w:eastAsiaTheme="minorHAnsi" w:hAnsi="Times New Roman" w:cstheme="minorBidi"/>
                <w:sz w:val="24"/>
                <w:szCs w:val="24"/>
              </w:rPr>
              <w:t>,</w:t>
            </w:r>
            <w:r w:rsidR="006B579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 двух сторон, изготовлены</w:t>
            </w:r>
            <w:r w:rsidR="006B5791" w:rsidRPr="00A6537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из влагостойкой фанеры, толщиной не менее 18 мм.  </w:t>
            </w:r>
          </w:p>
          <w:p w:rsidR="006B5791" w:rsidRDefault="006B5791" w:rsidP="006B5791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Четвертая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пятая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площадки должны быть соединены между собой при помощи </w:t>
            </w:r>
            <w:r w:rsidRPr="006B5791">
              <w:rPr>
                <w:rFonts w:ascii="Times New Roman" w:eastAsiaTheme="minorHAnsi" w:hAnsi="Times New Roman"/>
                <w:sz w:val="24"/>
                <w:szCs w:val="24"/>
              </w:rPr>
              <w:t>переход</w:t>
            </w:r>
            <w:r w:rsidR="003D419E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6B5791">
              <w:rPr>
                <w:rFonts w:ascii="Times New Roman" w:eastAsiaTheme="minorHAnsi" w:hAnsi="Times New Roman"/>
                <w:sz w:val="24"/>
                <w:szCs w:val="24"/>
              </w:rPr>
              <w:t xml:space="preserve"> в виде подвесного бревна, имеет габаритные размеры не менее: длина – 1500 мм, ширина – 940 мм, высота – 900 мм, оборудованного страховочным мостом. Бревно должно быть из клееного деревянного бруса сечением не менее 100*100 мм. Перила из металлической профильной трубы сечением не менее 40*40 мм. Сетка из полипропиленового каната диаметром не менее 16 мм, со стальным/полипропиленовым</w:t>
            </w:r>
            <w:r w:rsidRPr="006B5791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6B5791">
              <w:rPr>
                <w:rFonts w:ascii="Times New Roman" w:eastAsiaTheme="minorHAnsi" w:hAnsi="Times New Roman"/>
                <w:sz w:val="24"/>
                <w:szCs w:val="24"/>
              </w:rPr>
              <w:t xml:space="preserve">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</w:t>
            </w:r>
            <w:proofErr w:type="spellStart"/>
            <w:r w:rsidRPr="006B5791">
              <w:rPr>
                <w:rFonts w:ascii="Times New Roman" w:eastAsiaTheme="minorHAnsi" w:hAnsi="Times New Roman"/>
                <w:sz w:val="24"/>
                <w:szCs w:val="24"/>
              </w:rPr>
              <w:t>мультифиламентным</w:t>
            </w:r>
            <w:proofErr w:type="spellEnd"/>
            <w:r w:rsidRPr="006B5791">
              <w:rPr>
                <w:rFonts w:ascii="Times New Roman" w:eastAsiaTheme="minorHAnsi" w:hAnsi="Times New Roman"/>
                <w:sz w:val="24"/>
                <w:szCs w:val="24"/>
              </w:rPr>
              <w:t xml:space="preserve"> полипропиленом, стабилизированным против ультрафиолетового излучения. Страховочный мост выполнен из калиброванного пиломатериала толщиной не менее 30 мм. Бревно должно быть закреплено между площадками жестко.</w:t>
            </w:r>
          </w:p>
          <w:p w:rsidR="00906E77" w:rsidRDefault="006B5791" w:rsidP="006B5791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- шестая площадка, имеет размеры не менее: длина – 1000 </w:t>
            </w:r>
            <w:proofErr w:type="gramStart"/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>мм.,</w:t>
            </w:r>
            <w:proofErr w:type="gramEnd"/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ширина – 1000 мм., высота – </w:t>
            </w:r>
            <w:r w:rsidR="00012B84">
              <w:rPr>
                <w:rFonts w:ascii="Times New Roman" w:eastAsiaTheme="minorHAnsi" w:hAnsi="Times New Roman"/>
                <w:sz w:val="24"/>
                <w:szCs w:val="24"/>
              </w:rPr>
              <w:t>2000</w:t>
            </w: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мм. 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составляет не менее 900 мм, и не более 950 мм.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A65373">
              <w:rPr>
                <w:rFonts w:ascii="Times New Roman" w:eastAsiaTheme="minorHAnsi" w:hAnsi="Times New Roman" w:cstheme="minorBidi"/>
                <w:sz w:val="24"/>
                <w:szCs w:val="24"/>
              </w:rPr>
              <w:t>Ограждени</w:t>
            </w:r>
            <w:r w:rsidR="00F83417">
              <w:rPr>
                <w:rFonts w:ascii="Times New Roman" w:eastAsiaTheme="minorHAnsi" w:hAnsi="Times New Roman" w:cstheme="minorBidi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изготовлен</w:t>
            </w:r>
            <w:r w:rsidR="00F83417">
              <w:rPr>
                <w:rFonts w:ascii="Times New Roman" w:eastAsiaTheme="minorHAnsi" w:hAnsi="Times New Roman" w:cstheme="minorBidi"/>
                <w:sz w:val="24"/>
                <w:szCs w:val="24"/>
              </w:rPr>
              <w:t>о</w:t>
            </w:r>
            <w:proofErr w:type="gramEnd"/>
            <w:r w:rsidRPr="00A6537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из влагостойкой фанеры, толщиной не менее 18 мм.</w:t>
            </w:r>
          </w:p>
          <w:p w:rsidR="006B5791" w:rsidRPr="00A65373" w:rsidRDefault="00906E77" w:rsidP="006B5791">
            <w:pPr>
              <w:spacing w:after="0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Площадка должна иметь два входа в 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виде</w:t>
            </w:r>
            <w:r w:rsidR="006B5791" w:rsidRPr="00A6537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</w:t>
            </w:r>
            <w:r w:rsidRPr="00CF6BD4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Pr="00CF6BD4">
              <w:rPr>
                <w:rFonts w:ascii="Times New Roman" w:eastAsiaTheme="minorHAnsi" w:hAnsi="Times New Roman"/>
                <w:sz w:val="24"/>
                <w:szCs w:val="24"/>
              </w:rPr>
              <w:t xml:space="preserve"> виде металлических перекладин, не менее трех штук, изготовленные из металлической трубы, диаметром не менее 26,8 мм.</w:t>
            </w:r>
          </w:p>
          <w:p w:rsidR="00A56462" w:rsidRPr="00A56462" w:rsidRDefault="00575408" w:rsidP="00A56462">
            <w:pPr>
              <w:spacing w:after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Пятая и шестая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площадки должны быть соединены между собой при помощи </w:t>
            </w:r>
            <w:r w:rsidR="00A56462">
              <w:rPr>
                <w:rFonts w:ascii="Times New Roman" w:eastAsiaTheme="minorHAnsi" w:hAnsi="Times New Roman"/>
                <w:sz w:val="24"/>
                <w:szCs w:val="24"/>
              </w:rPr>
              <w:t>тоннельного</w:t>
            </w:r>
            <w:r w:rsidR="00A56462" w:rsidRPr="00A56462">
              <w:rPr>
                <w:rFonts w:ascii="Times New Roman" w:eastAsiaTheme="minorHAnsi" w:hAnsi="Times New Roman"/>
                <w:sz w:val="24"/>
                <w:szCs w:val="24"/>
              </w:rPr>
              <w:t xml:space="preserve"> переход</w:t>
            </w:r>
            <w:r w:rsidR="00A5646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A56462" w:rsidRPr="00A56462">
              <w:rPr>
                <w:rFonts w:ascii="Times New Roman" w:eastAsiaTheme="minorHAnsi" w:hAnsi="Times New Roman"/>
                <w:sz w:val="24"/>
                <w:szCs w:val="24"/>
              </w:rPr>
              <w:t xml:space="preserve">, габаритные размеры не менее: внутренний диаметр – 620 мм, длина – 1500 мм, изготовлен из калиброванного пиломатериала, толщиной не менее 40 мм. Основные элементы изготовлены из металлической профильной трубы, сечением не менее 40*20 мм. Начинается и заканчивается переход фанерой, размерами не </w:t>
            </w:r>
            <w:r w:rsidR="00A56462" w:rsidRPr="00A5646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менее: ширина – 950 мм, высота – 950 мм, изготовленной из водостойкой фанеры, толщиной не менее 18 мм.</w:t>
            </w:r>
          </w:p>
          <w:p w:rsidR="00922FB5" w:rsidRPr="00A65373" w:rsidRDefault="00D15304" w:rsidP="00922FB5">
            <w:pPr>
              <w:spacing w:after="0"/>
              <w:jc w:val="both"/>
              <w:rPr>
                <w:rFonts w:asciiTheme="minorHAnsi" w:eastAsiaTheme="minorHAnsi" w:hAnsiTheme="minorHAnsi" w:cstheme="minorBidi"/>
              </w:rPr>
            </w:pPr>
            <w:r w:rsidRPr="00D15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5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седьмая</w:t>
            </w:r>
            <w:r w:rsidRPr="00D15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площадка, </w:t>
            </w: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имеет размеры не менее: длина – 1000 </w:t>
            </w:r>
            <w:proofErr w:type="gramStart"/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>мм.,</w:t>
            </w:r>
            <w:proofErr w:type="gramEnd"/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ширина – 1000 мм., высота – </w:t>
            </w:r>
            <w:r w:rsidR="00AF635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012B84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00 мм. </w:t>
            </w:r>
            <w:r w:rsidR="00012B84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012B84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012B84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1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="00012B84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поверхностью</w:t>
            </w:r>
            <w:proofErr w:type="gramEnd"/>
            <w:r w:rsidR="0001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01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="00012B84">
              <w:rPr>
                <w:rFonts w:ascii="Times New Roman" w:hAnsi="Times New Roman"/>
                <w:sz w:val="24"/>
                <w:szCs w:val="24"/>
              </w:rPr>
              <w:t>составляет не менее</w:t>
            </w:r>
            <w:r w:rsidR="00F739EC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  <w:r w:rsidR="00012B84">
              <w:rPr>
                <w:rFonts w:ascii="Times New Roman" w:hAnsi="Times New Roman"/>
                <w:sz w:val="24"/>
                <w:szCs w:val="24"/>
              </w:rPr>
              <w:t xml:space="preserve"> мм, и не более </w:t>
            </w:r>
            <w:r w:rsidR="00F739EC">
              <w:rPr>
                <w:rFonts w:ascii="Times New Roman" w:hAnsi="Times New Roman"/>
                <w:sz w:val="24"/>
                <w:szCs w:val="24"/>
              </w:rPr>
              <w:t>6</w:t>
            </w:r>
            <w:r w:rsidR="00012B84">
              <w:rPr>
                <w:rFonts w:ascii="Times New Roman" w:hAnsi="Times New Roman"/>
                <w:sz w:val="24"/>
                <w:szCs w:val="24"/>
              </w:rPr>
              <w:t xml:space="preserve">50 мм. </w:t>
            </w:r>
            <w:r w:rsidR="00012B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12B8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gramStart"/>
            <w:r w:rsidR="00012B84">
              <w:rPr>
                <w:rFonts w:ascii="Times New Roman" w:eastAsiaTheme="minorHAnsi" w:hAnsi="Times New Roman" w:cstheme="minorBidi"/>
                <w:sz w:val="24"/>
                <w:szCs w:val="24"/>
              </w:rPr>
              <w:t>Ограждения</w:t>
            </w:r>
            <w:r w:rsidR="00AF6358" w:rsidRPr="00AF635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</w:t>
            </w:r>
            <w:r w:rsidR="00AF635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</w:t>
            </w:r>
            <w:proofErr w:type="gramEnd"/>
            <w:r w:rsidR="00AF635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двух сторон, </w:t>
            </w:r>
            <w:r w:rsidR="00012B84">
              <w:rPr>
                <w:rFonts w:ascii="Times New Roman" w:eastAsiaTheme="minorHAnsi" w:hAnsi="Times New Roman" w:cstheme="minorBidi"/>
                <w:sz w:val="24"/>
                <w:szCs w:val="24"/>
              </w:rPr>
              <w:t>изготовлены</w:t>
            </w:r>
            <w:r w:rsidR="00AF6358" w:rsidRPr="00AF635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из влагостойкой фа</w:t>
            </w:r>
            <w:r w:rsidR="00922FB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неры, толщиной не менее 18 мм. Площадка должна иметь вход в виде </w:t>
            </w:r>
            <w:r w:rsidR="003D419E">
              <w:rPr>
                <w:rFonts w:ascii="Times New Roman" w:eastAsiaTheme="minorHAnsi" w:hAnsi="Times New Roman"/>
                <w:sz w:val="24"/>
                <w:szCs w:val="24"/>
              </w:rPr>
              <w:t>металлической</w:t>
            </w:r>
            <w:r w:rsidR="00922FB5" w:rsidRPr="00CF6BD4">
              <w:rPr>
                <w:rFonts w:ascii="Times New Roman" w:eastAsiaTheme="minorHAnsi" w:hAnsi="Times New Roman"/>
                <w:sz w:val="24"/>
                <w:szCs w:val="24"/>
              </w:rPr>
              <w:t xml:space="preserve"> перекладин</w:t>
            </w:r>
            <w:r w:rsidR="003D419E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="00922FB5" w:rsidRPr="00CF6BD4">
              <w:rPr>
                <w:rFonts w:ascii="Times New Roman" w:eastAsiaTheme="minorHAnsi" w:hAnsi="Times New Roman"/>
                <w:sz w:val="24"/>
                <w:szCs w:val="24"/>
              </w:rPr>
              <w:t xml:space="preserve">, не менее </w:t>
            </w:r>
            <w:r w:rsidR="003D419E">
              <w:rPr>
                <w:rFonts w:ascii="Times New Roman" w:eastAsiaTheme="minorHAnsi" w:hAnsi="Times New Roman"/>
                <w:sz w:val="24"/>
                <w:szCs w:val="24"/>
              </w:rPr>
              <w:t>одной штуки</w:t>
            </w:r>
            <w:r w:rsidR="00922FB5" w:rsidRPr="00CF6BD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3D419E">
              <w:rPr>
                <w:rFonts w:ascii="Times New Roman" w:eastAsiaTheme="minorHAnsi" w:hAnsi="Times New Roman"/>
                <w:sz w:val="24"/>
                <w:szCs w:val="24"/>
              </w:rPr>
              <w:t>изготовленной</w:t>
            </w:r>
            <w:r w:rsidR="00922FB5" w:rsidRPr="00CF6BD4">
              <w:rPr>
                <w:rFonts w:ascii="Times New Roman" w:eastAsiaTheme="minorHAnsi" w:hAnsi="Times New Roman"/>
                <w:sz w:val="24"/>
                <w:szCs w:val="24"/>
              </w:rPr>
              <w:t xml:space="preserve"> из металлической трубы, диаметром не менее 26,8 мм.</w:t>
            </w:r>
          </w:p>
          <w:p w:rsidR="00C95BB2" w:rsidRDefault="00922FB5" w:rsidP="00150707">
            <w:pPr>
              <w:tabs>
                <w:tab w:val="left" w:pos="1530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Шестая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седьмая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площадки должны быть</w:t>
            </w:r>
            <w:r w:rsidR="00C95BB2">
              <w:rPr>
                <w:rFonts w:ascii="Times New Roman" w:eastAsiaTheme="minorHAnsi" w:hAnsi="Times New Roman"/>
                <w:sz w:val="24"/>
                <w:szCs w:val="24"/>
              </w:rPr>
              <w:t xml:space="preserve"> соединены</w:t>
            </w:r>
            <w:r w:rsidR="003D419E">
              <w:rPr>
                <w:rFonts w:ascii="Times New Roman" w:eastAsiaTheme="minorHAnsi" w:hAnsi="Times New Roman"/>
                <w:sz w:val="24"/>
                <w:szCs w:val="24"/>
              </w:rPr>
              <w:t xml:space="preserve"> прямым</w:t>
            </w:r>
            <w:r w:rsidR="00C95B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C95BB2" w:rsidRPr="00C95BB2">
              <w:rPr>
                <w:rFonts w:ascii="Times New Roman" w:eastAsiaTheme="minorHAnsi" w:hAnsi="Times New Roman"/>
                <w:sz w:val="24"/>
                <w:szCs w:val="24"/>
              </w:rPr>
              <w:t>рукоход</w:t>
            </w:r>
            <w:r w:rsidR="003D419E"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proofErr w:type="spellEnd"/>
            <w:r w:rsidR="003D419E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C95BB2" w:rsidRPr="00C95BB2">
              <w:rPr>
                <w:rFonts w:ascii="Times New Roman" w:eastAsiaTheme="minorHAnsi" w:hAnsi="Times New Roman"/>
                <w:sz w:val="24"/>
                <w:szCs w:val="24"/>
              </w:rPr>
              <w:t xml:space="preserve"> имеет габаритные размеры не менее: ширина - 900 мм, длина – 1500 мм. Основание </w:t>
            </w:r>
            <w:proofErr w:type="spellStart"/>
            <w:r w:rsidR="00C95BB2" w:rsidRPr="00C95BB2">
              <w:rPr>
                <w:rFonts w:ascii="Times New Roman" w:eastAsiaTheme="minorHAnsi" w:hAnsi="Times New Roman"/>
                <w:sz w:val="24"/>
                <w:szCs w:val="24"/>
              </w:rPr>
              <w:t>рукохода</w:t>
            </w:r>
            <w:proofErr w:type="spellEnd"/>
            <w:r w:rsidR="00C95BB2" w:rsidRPr="00C95BB2">
              <w:rPr>
                <w:rFonts w:ascii="Times New Roman" w:eastAsiaTheme="minorHAnsi" w:hAnsi="Times New Roman"/>
                <w:sz w:val="24"/>
                <w:szCs w:val="24"/>
              </w:rPr>
              <w:t xml:space="preserve"> должно быть изготовлено из металлической трубы, диаметром не менее 33,5 мм, перекладины из металлической трубы, диаметром не менее 26,8 мм.</w:t>
            </w:r>
          </w:p>
          <w:p w:rsidR="00300341" w:rsidRPr="00D15304" w:rsidRDefault="00150707" w:rsidP="005F73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восьмая</w:t>
            </w:r>
            <w:r w:rsidRPr="00D15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площадка, </w:t>
            </w: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имеет размеры не менее: длина – 1000 </w:t>
            </w:r>
            <w:proofErr w:type="gramStart"/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>мм.,</w:t>
            </w:r>
            <w:proofErr w:type="gramEnd"/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ширина – 1000 мм., высота – </w:t>
            </w:r>
            <w:r w:rsidR="00300341">
              <w:rPr>
                <w:rFonts w:ascii="Times New Roman" w:eastAsiaTheme="minorHAnsi" w:hAnsi="Times New Roman"/>
                <w:sz w:val="24"/>
                <w:szCs w:val="24"/>
              </w:rPr>
              <w:t>1500</w:t>
            </w: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мм. 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составляет не менее 600 мм, и не более 650 мм.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Ограждения</w:t>
            </w:r>
            <w:r w:rsidRPr="00AF635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двух сторон, изготовлены</w:t>
            </w:r>
            <w:r w:rsidRPr="00AF635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из влагостойкой фа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неры, толщиной не менее 18 мм.</w:t>
            </w:r>
            <w:r w:rsidR="0030034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300341" w:rsidRPr="00D15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 должна иметь один вход, в виде жесткого бума, изготовленного из калиброванного пиломатериала, сечением не менее 1</w:t>
            </w:r>
            <w:r w:rsidR="0001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00341" w:rsidRPr="00D15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0*100 мм.</w:t>
            </w:r>
          </w:p>
          <w:p w:rsidR="00707DE5" w:rsidRPr="00D15304" w:rsidRDefault="00707DE5" w:rsidP="00EC11A6">
            <w:pPr>
              <w:tabs>
                <w:tab w:val="left" w:pos="1530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Седьмая и восьмая площадки должны быть соединены между собой прямым переходом в виде подвесных неподвижных ступеней</w:t>
            </w:r>
            <w:r w:rsidR="00EC11A6">
              <w:rPr>
                <w:rFonts w:ascii="Times New Roman" w:eastAsiaTheme="minorHAnsi" w:hAnsi="Times New Roman"/>
                <w:sz w:val="24"/>
                <w:szCs w:val="24"/>
              </w:rPr>
              <w:t xml:space="preserve"> не менее шести штук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расположенных на разной высоте, изготовленных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из </w:t>
            </w: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нескользящей</w:t>
            </w:r>
            <w:proofErr w:type="gramEnd"/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влагостойкой фанеры, толщиной не менее 18 мм.</w:t>
            </w:r>
            <w:r w:rsidR="00FB0FB0">
              <w:rPr>
                <w:rFonts w:ascii="Times New Roman" w:eastAsiaTheme="minorHAnsi" w:hAnsi="Times New Roman"/>
                <w:sz w:val="24"/>
                <w:szCs w:val="24"/>
              </w:rPr>
              <w:t xml:space="preserve"> Переход должен иметь размеры не менее</w:t>
            </w:r>
            <w:r w:rsidR="000B0785">
              <w:rPr>
                <w:rFonts w:ascii="Times New Roman" w:eastAsiaTheme="minorHAnsi" w:hAnsi="Times New Roman"/>
                <w:sz w:val="24"/>
                <w:szCs w:val="24"/>
              </w:rPr>
              <w:t>: длину – 2500 мм, ширину – 900 мм, изготовлен из металлической трубы</w:t>
            </w:r>
            <w:r w:rsidR="00683567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="000B0785">
              <w:rPr>
                <w:rFonts w:ascii="Times New Roman" w:eastAsiaTheme="minorHAnsi" w:hAnsi="Times New Roman"/>
                <w:sz w:val="24"/>
                <w:szCs w:val="24"/>
              </w:rPr>
              <w:t xml:space="preserve"> основание - диаметр 33,5 мм, вертикальные связи - диаметр 26,8 мм. </w:t>
            </w:r>
          </w:p>
          <w:p w:rsidR="007D2E3E" w:rsidRPr="008D25C8" w:rsidRDefault="007D2E3E" w:rsidP="007D2E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15304" w:rsidRPr="00D15304" w:rsidRDefault="00D15304" w:rsidP="000F4B04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Все площадки выполнены из: основание – клееный брус, сечением не менее 100*100 </w:t>
            </w:r>
            <w:proofErr w:type="gramStart"/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>мм.,</w:t>
            </w:r>
            <w:proofErr w:type="gramEnd"/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пол </w:t>
            </w:r>
            <w:r w:rsidR="00AF6358">
              <w:rPr>
                <w:rFonts w:ascii="Times New Roman" w:eastAsiaTheme="minorHAnsi" w:hAnsi="Times New Roman"/>
                <w:sz w:val="24"/>
                <w:szCs w:val="24"/>
              </w:rPr>
              <w:t>площадок должен быть изготовлен из влагостойкой не скользящей фанеры, толщиной не менее 18 мм.</w:t>
            </w: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Влажность пиломатериала не более 12 %.</w:t>
            </w:r>
          </w:p>
          <w:p w:rsidR="00D15304" w:rsidRPr="00D15304" w:rsidRDefault="00D15304" w:rsidP="000F4B04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D15304" w:rsidRPr="00D15304" w:rsidRDefault="00D15304" w:rsidP="000F4B04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</w:t>
            </w: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предназначенными для применения на детских площадках, крепеж оцинкован, верхние торцы стоек из бруса защищены от осадков специально предназначенными для этого пластиковыми крышками.</w:t>
            </w:r>
          </w:p>
          <w:p w:rsidR="007A5136" w:rsidRDefault="00D15304" w:rsidP="007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  <w:r w:rsidR="007A5136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7A5136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7A5136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  <w:p w:rsidR="00DA4377" w:rsidRPr="00FC6878" w:rsidRDefault="007A5136" w:rsidP="000F4B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Обязательно наличие закладных де</w:t>
            </w:r>
            <w:r>
              <w:rPr>
                <w:rFonts w:ascii="Times New Roman" w:hAnsi="Times New Roman"/>
                <w:sz w:val="24"/>
                <w:szCs w:val="24"/>
              </w:rPr>
              <w:t>талей для монтажа, изготовленных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из: труба металлическая диаметром не менее 48 мм., сталь листовая, толщиной не менее 3 мм</w:t>
            </w:r>
            <w:r w:rsidRPr="00FC68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927E16" w:rsidRDefault="00927E16" w:rsidP="000F4B04">
      <w:pPr>
        <w:spacing w:after="0"/>
        <w:jc w:val="both"/>
      </w:pPr>
    </w:p>
    <w:sectPr w:rsidR="0092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39"/>
    <w:rsid w:val="00010232"/>
    <w:rsid w:val="00012B84"/>
    <w:rsid w:val="00053717"/>
    <w:rsid w:val="000B0785"/>
    <w:rsid w:val="000F4B04"/>
    <w:rsid w:val="00144BBD"/>
    <w:rsid w:val="00150707"/>
    <w:rsid w:val="00174571"/>
    <w:rsid w:val="001B4D2D"/>
    <w:rsid w:val="001B71BE"/>
    <w:rsid w:val="001C0924"/>
    <w:rsid w:val="001C565A"/>
    <w:rsid w:val="00230639"/>
    <w:rsid w:val="00262516"/>
    <w:rsid w:val="00275772"/>
    <w:rsid w:val="00300341"/>
    <w:rsid w:val="003100BD"/>
    <w:rsid w:val="00354CAC"/>
    <w:rsid w:val="00380743"/>
    <w:rsid w:val="003D419E"/>
    <w:rsid w:val="003D56BA"/>
    <w:rsid w:val="004C19D2"/>
    <w:rsid w:val="00575408"/>
    <w:rsid w:val="005F736E"/>
    <w:rsid w:val="00671678"/>
    <w:rsid w:val="00683567"/>
    <w:rsid w:val="006A44A8"/>
    <w:rsid w:val="006B5791"/>
    <w:rsid w:val="006E6E43"/>
    <w:rsid w:val="006F57D7"/>
    <w:rsid w:val="00707DE5"/>
    <w:rsid w:val="00766702"/>
    <w:rsid w:val="007A5136"/>
    <w:rsid w:val="007B6E69"/>
    <w:rsid w:val="007D2E3E"/>
    <w:rsid w:val="007E05BC"/>
    <w:rsid w:val="00804143"/>
    <w:rsid w:val="00814AED"/>
    <w:rsid w:val="00824D0A"/>
    <w:rsid w:val="00831456"/>
    <w:rsid w:val="00857AB2"/>
    <w:rsid w:val="00906E77"/>
    <w:rsid w:val="00922FB5"/>
    <w:rsid w:val="00927E16"/>
    <w:rsid w:val="00962791"/>
    <w:rsid w:val="009A00F2"/>
    <w:rsid w:val="009A1EEA"/>
    <w:rsid w:val="009B1286"/>
    <w:rsid w:val="00A049B9"/>
    <w:rsid w:val="00A56462"/>
    <w:rsid w:val="00A65373"/>
    <w:rsid w:val="00AA79A5"/>
    <w:rsid w:val="00AF6358"/>
    <w:rsid w:val="00B00F3E"/>
    <w:rsid w:val="00B1007B"/>
    <w:rsid w:val="00B645D0"/>
    <w:rsid w:val="00BA5E0F"/>
    <w:rsid w:val="00BC5590"/>
    <w:rsid w:val="00C12791"/>
    <w:rsid w:val="00C836E8"/>
    <w:rsid w:val="00C95BB2"/>
    <w:rsid w:val="00CC0339"/>
    <w:rsid w:val="00CD23E5"/>
    <w:rsid w:val="00CD33F9"/>
    <w:rsid w:val="00CD5D0B"/>
    <w:rsid w:val="00CD5FF6"/>
    <w:rsid w:val="00CF6BD4"/>
    <w:rsid w:val="00D15304"/>
    <w:rsid w:val="00D37C5B"/>
    <w:rsid w:val="00DA4377"/>
    <w:rsid w:val="00EC11A6"/>
    <w:rsid w:val="00F3006A"/>
    <w:rsid w:val="00F53037"/>
    <w:rsid w:val="00F551C0"/>
    <w:rsid w:val="00F739EC"/>
    <w:rsid w:val="00F76F46"/>
    <w:rsid w:val="00F83417"/>
    <w:rsid w:val="00F91D71"/>
    <w:rsid w:val="00FB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89F20-29F4-4C77-97EB-1A29B2F4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4</cp:revision>
  <dcterms:created xsi:type="dcterms:W3CDTF">2017-05-31T06:30:00Z</dcterms:created>
  <dcterms:modified xsi:type="dcterms:W3CDTF">2019-03-12T07:23:00Z</dcterms:modified>
</cp:coreProperties>
</file>