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2"/>
        <w:gridCol w:w="8364"/>
      </w:tblGrid>
      <w:tr w:rsidR="00093693" w:rsidTr="00BE7887">
        <w:tc>
          <w:tcPr>
            <w:tcW w:w="5778" w:type="dxa"/>
          </w:tcPr>
          <w:p w:rsidR="001C5363" w:rsidRDefault="001C5363">
            <w:pPr>
              <w:rPr>
                <w:noProof/>
              </w:rPr>
            </w:pPr>
          </w:p>
          <w:p w:rsidR="001C5363" w:rsidRDefault="001C5363">
            <w:pPr>
              <w:rPr>
                <w:noProof/>
              </w:rPr>
            </w:pPr>
          </w:p>
          <w:p w:rsidR="001C5363" w:rsidRDefault="001C5363">
            <w:pPr>
              <w:rPr>
                <w:noProof/>
              </w:rPr>
            </w:pPr>
          </w:p>
          <w:p w:rsidR="00642006" w:rsidRDefault="00642006">
            <w:pPr>
              <w:rPr>
                <w:noProof/>
              </w:rPr>
            </w:pPr>
          </w:p>
          <w:p w:rsidR="00642006" w:rsidRDefault="00761858" w:rsidP="000F518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668041" cy="26829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69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562" cy="2684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427C" w:rsidRDefault="0060427C">
            <w:pPr>
              <w:rPr>
                <w:noProof/>
              </w:rPr>
            </w:pPr>
          </w:p>
          <w:p w:rsidR="00093693" w:rsidRDefault="00093693"/>
          <w:p w:rsidR="00F40C79" w:rsidRDefault="00F40C79"/>
          <w:p w:rsidR="00F40C79" w:rsidRDefault="00F40C79"/>
          <w:p w:rsidR="000F5182" w:rsidRDefault="000F5182">
            <w:pPr>
              <w:rPr>
                <w:noProof/>
              </w:rPr>
            </w:pPr>
          </w:p>
          <w:p w:rsidR="000F5182" w:rsidRDefault="000F5182">
            <w:pPr>
              <w:rPr>
                <w:noProof/>
              </w:rPr>
            </w:pPr>
          </w:p>
          <w:p w:rsidR="000F5182" w:rsidRDefault="000F5182">
            <w:pPr>
              <w:rPr>
                <w:noProof/>
              </w:rPr>
            </w:pPr>
          </w:p>
          <w:p w:rsidR="00F40C79" w:rsidRDefault="00F40C79"/>
          <w:p w:rsidR="00F40C79" w:rsidRDefault="00F40C79"/>
          <w:p w:rsidR="00F40C79" w:rsidRDefault="00F40C79"/>
          <w:p w:rsidR="00F40C79" w:rsidRDefault="00F40C79"/>
          <w:p w:rsidR="00F40C79" w:rsidRDefault="00F40C79"/>
          <w:p w:rsidR="00F40C79" w:rsidRDefault="00F40C79"/>
          <w:p w:rsidR="00F40C79" w:rsidRDefault="00F40C79"/>
          <w:p w:rsidR="00F40C79" w:rsidRDefault="00F40C79"/>
          <w:p w:rsidR="00F40C79" w:rsidRDefault="00F40C79"/>
          <w:p w:rsidR="0060427C" w:rsidRDefault="0060427C"/>
          <w:p w:rsidR="0060427C" w:rsidRDefault="0060427C"/>
          <w:p w:rsidR="0060427C" w:rsidRDefault="0060427C"/>
          <w:p w:rsidR="0060427C" w:rsidRDefault="0060427C"/>
          <w:p w:rsidR="0060427C" w:rsidRDefault="0060427C"/>
        </w:tc>
        <w:tc>
          <w:tcPr>
            <w:tcW w:w="8364" w:type="dxa"/>
          </w:tcPr>
          <w:p w:rsidR="00FD0E98" w:rsidRDefault="00465CCB" w:rsidP="0060427C">
            <w:pPr>
              <w:ind w:firstLine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 комплекс</w:t>
            </w:r>
            <w:r w:rsidR="000F5182">
              <w:rPr>
                <w:b/>
                <w:sz w:val="24"/>
                <w:szCs w:val="24"/>
              </w:rPr>
              <w:t xml:space="preserve"> 0969</w:t>
            </w:r>
          </w:p>
          <w:p w:rsidR="0060427C" w:rsidRDefault="0060427C" w:rsidP="00D10D3F">
            <w:pPr>
              <w:ind w:firstLine="387"/>
              <w:jc w:val="both"/>
              <w:rPr>
                <w:sz w:val="24"/>
                <w:szCs w:val="24"/>
              </w:rPr>
            </w:pPr>
            <w:r w:rsidRPr="00093693">
              <w:rPr>
                <w:sz w:val="24"/>
                <w:szCs w:val="24"/>
              </w:rPr>
              <w:t>Размеры не менее</w:t>
            </w:r>
            <w:r>
              <w:rPr>
                <w:sz w:val="24"/>
                <w:szCs w:val="24"/>
              </w:rPr>
              <w:t>: длина –</w:t>
            </w:r>
            <w:r w:rsidRPr="00093693">
              <w:rPr>
                <w:sz w:val="24"/>
                <w:szCs w:val="24"/>
              </w:rPr>
              <w:t xml:space="preserve"> </w:t>
            </w:r>
            <w:r w:rsidR="00FE6889">
              <w:rPr>
                <w:sz w:val="24"/>
                <w:szCs w:val="24"/>
              </w:rPr>
              <w:t>8</w:t>
            </w:r>
            <w:r w:rsidR="00641294">
              <w:rPr>
                <w:sz w:val="24"/>
                <w:szCs w:val="24"/>
              </w:rPr>
              <w:t>94</w:t>
            </w:r>
            <w:bookmarkStart w:id="0" w:name="_GoBack"/>
            <w:bookmarkEnd w:id="0"/>
            <w:r w:rsidR="000F5182">
              <w:rPr>
                <w:sz w:val="24"/>
                <w:szCs w:val="24"/>
              </w:rPr>
              <w:t>0</w:t>
            </w:r>
            <w:r w:rsidR="00761858">
              <w:rPr>
                <w:sz w:val="24"/>
                <w:szCs w:val="24"/>
              </w:rPr>
              <w:t xml:space="preserve"> мм</w:t>
            </w:r>
            <w:r w:rsidR="000E37D8">
              <w:rPr>
                <w:sz w:val="24"/>
                <w:szCs w:val="24"/>
              </w:rPr>
              <w:t xml:space="preserve">, ширина - </w:t>
            </w:r>
            <w:r w:rsidR="00761858">
              <w:rPr>
                <w:sz w:val="24"/>
                <w:szCs w:val="24"/>
              </w:rPr>
              <w:t>4</w:t>
            </w:r>
            <w:r w:rsidR="00641294" w:rsidRPr="00641294">
              <w:rPr>
                <w:sz w:val="24"/>
                <w:szCs w:val="24"/>
              </w:rPr>
              <w:t>80</w:t>
            </w:r>
            <w:r w:rsidR="00761858">
              <w:rPr>
                <w:sz w:val="24"/>
                <w:szCs w:val="24"/>
              </w:rPr>
              <w:t>0</w:t>
            </w:r>
            <w:r w:rsidRPr="00093693">
              <w:rPr>
                <w:sz w:val="24"/>
                <w:szCs w:val="24"/>
              </w:rPr>
              <w:t xml:space="preserve"> мм, </w:t>
            </w:r>
            <w:r>
              <w:rPr>
                <w:sz w:val="24"/>
                <w:szCs w:val="24"/>
              </w:rPr>
              <w:t xml:space="preserve">высота - </w:t>
            </w:r>
            <w:r w:rsidRPr="00093693">
              <w:rPr>
                <w:sz w:val="24"/>
                <w:szCs w:val="24"/>
              </w:rPr>
              <w:t xml:space="preserve"> </w:t>
            </w:r>
            <w:r w:rsidR="00B55061">
              <w:rPr>
                <w:sz w:val="24"/>
                <w:szCs w:val="24"/>
              </w:rPr>
              <w:t>4020</w:t>
            </w:r>
            <w:r>
              <w:rPr>
                <w:sz w:val="24"/>
                <w:szCs w:val="24"/>
              </w:rPr>
              <w:t xml:space="preserve"> </w:t>
            </w:r>
            <w:r w:rsidRPr="00093693">
              <w:rPr>
                <w:sz w:val="24"/>
                <w:szCs w:val="24"/>
              </w:rPr>
              <w:t>мм.</w:t>
            </w:r>
          </w:p>
          <w:p w:rsidR="0060427C" w:rsidRDefault="0060427C" w:rsidP="00D10D3F">
            <w:pPr>
              <w:ind w:firstLine="387"/>
              <w:jc w:val="both"/>
              <w:rPr>
                <w:sz w:val="24"/>
                <w:szCs w:val="24"/>
              </w:rPr>
            </w:pPr>
            <w:r w:rsidRPr="0060427C">
              <w:rPr>
                <w:sz w:val="24"/>
                <w:szCs w:val="24"/>
              </w:rPr>
              <w:t>Изделие предназначено для детей дошкольного и  школьного возраста и служит для тренировки вестибулярного аппарата, лазания, ловкости,</w:t>
            </w:r>
            <w:r>
              <w:rPr>
                <w:sz w:val="24"/>
                <w:szCs w:val="24"/>
              </w:rPr>
              <w:t xml:space="preserve"> гибкости, координации движения,</w:t>
            </w:r>
            <w:r w:rsidRPr="006042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60427C">
              <w:rPr>
                <w:sz w:val="24"/>
                <w:szCs w:val="24"/>
              </w:rPr>
              <w:t xml:space="preserve"> представляет собой</w:t>
            </w:r>
            <w:r>
              <w:rPr>
                <w:sz w:val="24"/>
                <w:szCs w:val="24"/>
              </w:rPr>
              <w:t>:</w:t>
            </w:r>
          </w:p>
          <w:p w:rsidR="00761858" w:rsidRDefault="004A093E" w:rsidP="00D10D3F">
            <w:pPr>
              <w:tabs>
                <w:tab w:val="left" w:pos="1530"/>
              </w:tabs>
              <w:ind w:firstLine="3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F5182">
              <w:rPr>
                <w:sz w:val="24"/>
                <w:szCs w:val="24"/>
              </w:rPr>
              <w:t>первая</w:t>
            </w:r>
            <w:r>
              <w:rPr>
                <w:sz w:val="24"/>
                <w:szCs w:val="24"/>
              </w:rPr>
              <w:t xml:space="preserve"> </w:t>
            </w:r>
            <w:r w:rsidRPr="004A093E">
              <w:rPr>
                <w:sz w:val="24"/>
                <w:szCs w:val="24"/>
              </w:rPr>
              <w:t xml:space="preserve">площадка </w:t>
            </w:r>
            <w:r w:rsidR="00B55061">
              <w:rPr>
                <w:sz w:val="24"/>
                <w:szCs w:val="24"/>
              </w:rPr>
              <w:t>восьм</w:t>
            </w:r>
            <w:r w:rsidRPr="004A093E">
              <w:rPr>
                <w:sz w:val="24"/>
                <w:szCs w:val="24"/>
              </w:rPr>
              <w:t xml:space="preserve">игранная, </w:t>
            </w:r>
            <w:r>
              <w:rPr>
                <w:sz w:val="24"/>
                <w:szCs w:val="24"/>
              </w:rPr>
              <w:t xml:space="preserve">с </w:t>
            </w:r>
            <w:proofErr w:type="gramStart"/>
            <w:r>
              <w:rPr>
                <w:sz w:val="24"/>
                <w:szCs w:val="24"/>
              </w:rPr>
              <w:t>крышей</w:t>
            </w:r>
            <w:r w:rsidRPr="004A093E">
              <w:rPr>
                <w:sz w:val="24"/>
                <w:szCs w:val="24"/>
              </w:rPr>
              <w:t>,  имеет</w:t>
            </w:r>
            <w:proofErr w:type="gramEnd"/>
            <w:r w:rsidRPr="004A093E">
              <w:rPr>
                <w:sz w:val="24"/>
                <w:szCs w:val="24"/>
              </w:rPr>
              <w:t xml:space="preserve"> размеры не менее: длина – </w:t>
            </w:r>
            <w:r w:rsidR="00D45B5B">
              <w:rPr>
                <w:sz w:val="24"/>
                <w:szCs w:val="24"/>
              </w:rPr>
              <w:t>2370</w:t>
            </w:r>
            <w:r w:rsidRPr="004A093E">
              <w:rPr>
                <w:sz w:val="24"/>
                <w:szCs w:val="24"/>
              </w:rPr>
              <w:t xml:space="preserve"> м</w:t>
            </w:r>
            <w:r w:rsidR="00761858">
              <w:rPr>
                <w:sz w:val="24"/>
                <w:szCs w:val="24"/>
              </w:rPr>
              <w:t>м</w:t>
            </w:r>
            <w:r w:rsidR="00646353">
              <w:rPr>
                <w:sz w:val="24"/>
                <w:szCs w:val="24"/>
              </w:rPr>
              <w:t xml:space="preserve">, ширина – </w:t>
            </w:r>
            <w:r w:rsidR="00D45B5B">
              <w:rPr>
                <w:sz w:val="24"/>
                <w:szCs w:val="24"/>
              </w:rPr>
              <w:t>2370</w:t>
            </w:r>
            <w:r w:rsidR="00646353">
              <w:rPr>
                <w:sz w:val="24"/>
                <w:szCs w:val="24"/>
              </w:rPr>
              <w:t xml:space="preserve"> мм, высота – </w:t>
            </w:r>
            <w:r w:rsidR="00D45B5B">
              <w:rPr>
                <w:sz w:val="24"/>
                <w:szCs w:val="24"/>
              </w:rPr>
              <w:t>4020</w:t>
            </w:r>
            <w:r w:rsidRPr="004A093E">
              <w:rPr>
                <w:sz w:val="24"/>
                <w:szCs w:val="24"/>
              </w:rPr>
              <w:t xml:space="preserve"> мм</w:t>
            </w:r>
            <w:r w:rsidR="00761858">
              <w:rPr>
                <w:sz w:val="24"/>
                <w:szCs w:val="24"/>
              </w:rPr>
              <w:t xml:space="preserve">. </w:t>
            </w:r>
            <w:r w:rsidR="00761858" w:rsidRPr="004D1AA5">
              <w:rPr>
                <w:sz w:val="24"/>
                <w:szCs w:val="24"/>
              </w:rPr>
              <w:t xml:space="preserve">Высота </w:t>
            </w:r>
            <w:r w:rsidR="00761858">
              <w:rPr>
                <w:sz w:val="24"/>
                <w:szCs w:val="24"/>
              </w:rPr>
              <w:t>платформы площадки</w:t>
            </w:r>
            <w:r w:rsidR="00761858" w:rsidRPr="004D1AA5">
              <w:rPr>
                <w:sz w:val="24"/>
                <w:szCs w:val="24"/>
              </w:rPr>
              <w:t xml:space="preserve"> </w:t>
            </w:r>
            <w:r w:rsidR="00761858">
              <w:rPr>
                <w:sz w:val="24"/>
                <w:szCs w:val="24"/>
              </w:rPr>
              <w:t xml:space="preserve">над </w:t>
            </w:r>
            <w:r w:rsidR="00761858" w:rsidRPr="005A1BEB">
              <w:rPr>
                <w:sz w:val="24"/>
                <w:szCs w:val="24"/>
              </w:rPr>
              <w:t xml:space="preserve"> </w:t>
            </w:r>
            <w:r w:rsidR="00761858">
              <w:rPr>
                <w:sz w:val="24"/>
                <w:szCs w:val="24"/>
              </w:rPr>
              <w:t xml:space="preserve">поверхностью </w:t>
            </w:r>
            <w:proofErr w:type="spellStart"/>
            <w:r w:rsidR="00761858">
              <w:rPr>
                <w:sz w:val="24"/>
                <w:szCs w:val="24"/>
              </w:rPr>
              <w:t>ударопоглощающего</w:t>
            </w:r>
            <w:proofErr w:type="spellEnd"/>
            <w:r w:rsidR="00761858">
              <w:rPr>
                <w:sz w:val="24"/>
                <w:szCs w:val="24"/>
              </w:rPr>
              <w:t xml:space="preserve"> покрытия составляет не менее 1200 мм, и не более 1250 мм. Основание крыши изготовлено из водостойкой фанеры, толщиной не менее 18 мм, скаты крыши - из водостойкой фанеры, толщиной не менее 9 мм.</w:t>
            </w:r>
            <w:r w:rsidR="00761858" w:rsidRPr="002F1CA8">
              <w:rPr>
                <w:sz w:val="24"/>
                <w:szCs w:val="24"/>
              </w:rPr>
              <w:t xml:space="preserve"> Ограждение</w:t>
            </w:r>
            <w:r w:rsidR="00761858">
              <w:rPr>
                <w:sz w:val="24"/>
                <w:szCs w:val="24"/>
              </w:rPr>
              <w:t xml:space="preserve"> площадки</w:t>
            </w:r>
            <w:r w:rsidR="00761858" w:rsidRPr="002F1CA8">
              <w:rPr>
                <w:sz w:val="24"/>
                <w:szCs w:val="24"/>
              </w:rPr>
              <w:t xml:space="preserve"> изготовлено из </w:t>
            </w:r>
            <w:r w:rsidR="00761858">
              <w:rPr>
                <w:sz w:val="24"/>
                <w:szCs w:val="24"/>
              </w:rPr>
              <w:t>водостойкой</w:t>
            </w:r>
            <w:r w:rsidR="00761858" w:rsidRPr="002F1CA8">
              <w:rPr>
                <w:sz w:val="24"/>
                <w:szCs w:val="24"/>
              </w:rPr>
              <w:t xml:space="preserve"> фанеры, толщиной не менее 18 мм.  </w:t>
            </w:r>
          </w:p>
          <w:p w:rsidR="00761858" w:rsidRDefault="004A093E" w:rsidP="00D10D3F">
            <w:pPr>
              <w:ind w:firstLine="38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093E">
              <w:rPr>
                <w:sz w:val="24"/>
                <w:szCs w:val="24"/>
              </w:rPr>
              <w:t xml:space="preserve"> </w:t>
            </w:r>
            <w:r w:rsidR="000F5182">
              <w:rPr>
                <w:sz w:val="24"/>
                <w:szCs w:val="24"/>
              </w:rPr>
              <w:t>Площадка должна иметь горку</w:t>
            </w:r>
            <w:r w:rsidR="000F5182" w:rsidRPr="000F518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E77F3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163BF">
              <w:rPr>
                <w:sz w:val="24"/>
                <w:szCs w:val="24"/>
              </w:rPr>
              <w:t>габаритные</w:t>
            </w:r>
            <w:r w:rsidR="009163BF" w:rsidRPr="005A1BEB">
              <w:rPr>
                <w:sz w:val="24"/>
                <w:szCs w:val="24"/>
              </w:rPr>
              <w:t xml:space="preserve"> размер</w:t>
            </w:r>
            <w:r w:rsidR="009163BF">
              <w:rPr>
                <w:sz w:val="24"/>
                <w:szCs w:val="24"/>
              </w:rPr>
              <w:t xml:space="preserve">ы не менее: длина – 2240 мм, </w:t>
            </w:r>
            <w:r w:rsidR="009163BF" w:rsidRPr="005A1BEB">
              <w:rPr>
                <w:sz w:val="24"/>
                <w:szCs w:val="24"/>
              </w:rPr>
              <w:t xml:space="preserve">ширина – </w:t>
            </w:r>
            <w:r w:rsidR="009163BF">
              <w:rPr>
                <w:sz w:val="24"/>
                <w:szCs w:val="24"/>
              </w:rPr>
              <w:t>695</w:t>
            </w:r>
            <w:r w:rsidR="009163BF" w:rsidRPr="005A1BEB">
              <w:rPr>
                <w:sz w:val="24"/>
                <w:szCs w:val="24"/>
              </w:rPr>
              <w:t xml:space="preserve"> </w:t>
            </w:r>
            <w:r w:rsidR="009163BF">
              <w:rPr>
                <w:sz w:val="24"/>
                <w:szCs w:val="24"/>
              </w:rPr>
              <w:t>мм, высота – 1990</w:t>
            </w:r>
            <w:r w:rsidR="009163BF" w:rsidRPr="005A1BEB">
              <w:rPr>
                <w:sz w:val="24"/>
                <w:szCs w:val="24"/>
              </w:rPr>
              <w:t xml:space="preserve"> </w:t>
            </w:r>
            <w:r w:rsidR="009163BF">
              <w:rPr>
                <w:sz w:val="24"/>
                <w:szCs w:val="24"/>
              </w:rPr>
              <w:t>мм,</w:t>
            </w:r>
            <w:r w:rsidR="009163BF" w:rsidRPr="005A1BEB">
              <w:rPr>
                <w:sz w:val="24"/>
                <w:szCs w:val="24"/>
              </w:rPr>
              <w:t xml:space="preserve"> стартовый участок горки находится на высоте не </w:t>
            </w:r>
            <w:r w:rsidR="009163BF">
              <w:rPr>
                <w:sz w:val="24"/>
                <w:szCs w:val="24"/>
              </w:rPr>
              <w:t>менее</w:t>
            </w:r>
            <w:r w:rsidR="009163BF" w:rsidRPr="005A1BEB">
              <w:rPr>
                <w:sz w:val="24"/>
                <w:szCs w:val="24"/>
              </w:rPr>
              <w:t xml:space="preserve"> </w:t>
            </w:r>
            <w:r w:rsidR="009163BF">
              <w:rPr>
                <w:sz w:val="24"/>
                <w:szCs w:val="24"/>
              </w:rPr>
              <w:t>115</w:t>
            </w:r>
            <w:r w:rsidR="009163BF" w:rsidRPr="005A1BEB">
              <w:rPr>
                <w:sz w:val="24"/>
                <w:szCs w:val="24"/>
              </w:rPr>
              <w:t xml:space="preserve">0 </w:t>
            </w:r>
            <w:r w:rsidR="009163BF">
              <w:rPr>
                <w:sz w:val="24"/>
                <w:szCs w:val="24"/>
              </w:rPr>
              <w:t>мм, и не более 120</w:t>
            </w:r>
            <w:r w:rsidR="009163BF" w:rsidRPr="00873213">
              <w:rPr>
                <w:sz w:val="24"/>
                <w:szCs w:val="24"/>
              </w:rPr>
              <w:t xml:space="preserve">0 </w:t>
            </w:r>
            <w:r w:rsidR="009163BF">
              <w:rPr>
                <w:sz w:val="24"/>
                <w:szCs w:val="24"/>
              </w:rPr>
              <w:t xml:space="preserve">мм, </w:t>
            </w:r>
            <w:r w:rsidR="009163BF" w:rsidRPr="005A1BEB">
              <w:rPr>
                <w:sz w:val="24"/>
                <w:szCs w:val="24"/>
              </w:rPr>
              <w:t xml:space="preserve">от </w:t>
            </w:r>
            <w:r w:rsidR="009163BF">
              <w:rPr>
                <w:sz w:val="24"/>
                <w:szCs w:val="24"/>
              </w:rPr>
              <w:t>поверхности покрытия площадки</w:t>
            </w:r>
            <w:r w:rsidR="009163BF" w:rsidRPr="005A1BEB">
              <w:rPr>
                <w:sz w:val="24"/>
                <w:szCs w:val="24"/>
              </w:rPr>
              <w:t xml:space="preserve">. Скат горки выполнен из цельного листа нержавеющей стали, толщиной не менее </w:t>
            </w:r>
            <w:r w:rsidR="009163BF">
              <w:rPr>
                <w:sz w:val="24"/>
                <w:szCs w:val="24"/>
              </w:rPr>
              <w:t>1,5</w:t>
            </w:r>
            <w:r w:rsidR="009163BF" w:rsidRPr="005A1BEB">
              <w:rPr>
                <w:sz w:val="24"/>
                <w:szCs w:val="24"/>
              </w:rPr>
              <w:t xml:space="preserve"> </w:t>
            </w:r>
            <w:r w:rsidR="009163BF">
              <w:rPr>
                <w:sz w:val="24"/>
                <w:szCs w:val="24"/>
              </w:rPr>
              <w:t>мм,</w:t>
            </w:r>
            <w:r w:rsidR="009163BF" w:rsidRPr="005A1BEB">
              <w:rPr>
                <w:sz w:val="24"/>
                <w:szCs w:val="24"/>
              </w:rPr>
              <w:t xml:space="preserve"> оснащен бортами из березовой </w:t>
            </w:r>
            <w:r w:rsidR="009163BF">
              <w:rPr>
                <w:sz w:val="24"/>
                <w:szCs w:val="24"/>
              </w:rPr>
              <w:t>водостойкой</w:t>
            </w:r>
            <w:r w:rsidR="009163BF" w:rsidRPr="005A1BEB">
              <w:rPr>
                <w:sz w:val="24"/>
                <w:szCs w:val="24"/>
              </w:rPr>
              <w:t xml:space="preserve"> фанеры, высотой не менее </w:t>
            </w:r>
            <w:r w:rsidR="009163BF">
              <w:rPr>
                <w:sz w:val="24"/>
                <w:szCs w:val="24"/>
              </w:rPr>
              <w:t>170</w:t>
            </w:r>
            <w:r w:rsidR="009163BF" w:rsidRPr="005A1BEB">
              <w:rPr>
                <w:sz w:val="24"/>
                <w:szCs w:val="24"/>
              </w:rPr>
              <w:t xml:space="preserve"> </w:t>
            </w:r>
            <w:r w:rsidR="009163BF">
              <w:rPr>
                <w:sz w:val="24"/>
                <w:szCs w:val="24"/>
              </w:rPr>
              <w:t xml:space="preserve">мм, от ската до верхней части борта, </w:t>
            </w:r>
            <w:r w:rsidR="009163BF" w:rsidRPr="005A1BEB">
              <w:rPr>
                <w:sz w:val="24"/>
                <w:szCs w:val="24"/>
              </w:rPr>
              <w:t>и толщиной не менее 18 мм. Также горк</w:t>
            </w:r>
            <w:r w:rsidR="009163BF">
              <w:rPr>
                <w:sz w:val="24"/>
                <w:szCs w:val="24"/>
              </w:rPr>
              <w:t>а</w:t>
            </w:r>
            <w:r w:rsidR="009163BF" w:rsidRPr="005A1BEB">
              <w:rPr>
                <w:sz w:val="24"/>
                <w:szCs w:val="24"/>
              </w:rPr>
              <w:t xml:space="preserve"> име</w:t>
            </w:r>
            <w:r w:rsidR="009163BF">
              <w:rPr>
                <w:sz w:val="24"/>
                <w:szCs w:val="24"/>
              </w:rPr>
              <w:t>е</w:t>
            </w:r>
            <w:r w:rsidR="009163BF" w:rsidRPr="005A1BEB">
              <w:rPr>
                <w:sz w:val="24"/>
                <w:szCs w:val="24"/>
              </w:rPr>
              <w:t>т защитную перекладину,</w:t>
            </w:r>
            <w:r w:rsidR="009163BF">
              <w:rPr>
                <w:sz w:val="24"/>
                <w:szCs w:val="24"/>
              </w:rPr>
              <w:t xml:space="preserve"> изготовленную</w:t>
            </w:r>
            <w:r w:rsidR="009163BF" w:rsidRPr="005A1BEB">
              <w:rPr>
                <w:sz w:val="24"/>
                <w:szCs w:val="24"/>
              </w:rPr>
              <w:t xml:space="preserve"> </w:t>
            </w:r>
            <w:r w:rsidR="009163BF">
              <w:rPr>
                <w:sz w:val="24"/>
                <w:szCs w:val="24"/>
              </w:rPr>
              <w:t xml:space="preserve">из металлической трубы, диаметром не менее 26,8 мм, </w:t>
            </w:r>
            <w:r w:rsidR="009163BF" w:rsidRPr="005A1BEB">
              <w:rPr>
                <w:sz w:val="24"/>
                <w:szCs w:val="24"/>
              </w:rPr>
              <w:t xml:space="preserve">которую устанавливают на высоте не менее </w:t>
            </w:r>
            <w:r w:rsidR="009163BF">
              <w:rPr>
                <w:sz w:val="24"/>
                <w:szCs w:val="24"/>
              </w:rPr>
              <w:t>600</w:t>
            </w:r>
            <w:r w:rsidR="009163BF" w:rsidRPr="005A1BEB">
              <w:rPr>
                <w:sz w:val="24"/>
                <w:szCs w:val="24"/>
              </w:rPr>
              <w:t xml:space="preserve"> </w:t>
            </w:r>
            <w:r w:rsidR="009163BF">
              <w:rPr>
                <w:sz w:val="24"/>
                <w:szCs w:val="24"/>
              </w:rPr>
              <w:t>мм,</w:t>
            </w:r>
            <w:r w:rsidR="009163BF" w:rsidRPr="005A1BEB">
              <w:rPr>
                <w:sz w:val="24"/>
                <w:szCs w:val="24"/>
              </w:rPr>
              <w:t xml:space="preserve"> и не более 900 мм от уровня пола стартового участка горки. </w:t>
            </w:r>
            <w:r w:rsidR="009163BF">
              <w:rPr>
                <w:sz w:val="24"/>
                <w:szCs w:val="24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9163BF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9163BF" w:rsidRPr="003D0203">
              <w:rPr>
                <w:sz w:val="24"/>
                <w:szCs w:val="24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9163BF">
              <w:rPr>
                <w:sz w:val="24"/>
                <w:szCs w:val="24"/>
              </w:rPr>
              <w:t>над</w:t>
            </w:r>
            <w:r w:rsidR="009163BF" w:rsidRPr="005A1BEB">
              <w:rPr>
                <w:sz w:val="24"/>
                <w:szCs w:val="24"/>
              </w:rPr>
              <w:t xml:space="preserve"> </w:t>
            </w:r>
            <w:r w:rsidR="009163BF">
              <w:rPr>
                <w:sz w:val="24"/>
                <w:szCs w:val="24"/>
              </w:rPr>
              <w:t>поверхностью покрытия площадки должна быть не более 200 мм.</w:t>
            </w:r>
          </w:p>
          <w:p w:rsidR="009163BF" w:rsidRDefault="000F5182" w:rsidP="00D10D3F">
            <w:pPr>
              <w:ind w:firstLine="387"/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Площадка должна быть оборудована двумя входами: первый </w:t>
            </w:r>
            <w:r w:rsidR="00646353">
              <w:rPr>
                <w:rFonts w:eastAsia="Calibri"/>
                <w:sz w:val="24"/>
                <w:szCs w:val="24"/>
                <w:lang w:eastAsia="en-US"/>
              </w:rPr>
              <w:t>в виде</w:t>
            </w:r>
            <w:r w:rsidR="009163BF">
              <w:rPr>
                <w:sz w:val="24"/>
                <w:szCs w:val="24"/>
              </w:rPr>
              <w:t xml:space="preserve"> вертикального подъем по кругам, имеет габаритные размеры не менее: длина – 930 мм, ширина – 930 мм, высота – 2700 мм, </w:t>
            </w:r>
            <w:r w:rsidR="009163BF" w:rsidRPr="005B3DC6">
              <w:rPr>
                <w:sz w:val="24"/>
                <w:szCs w:val="24"/>
              </w:rPr>
              <w:t xml:space="preserve">изготовленный из металлической трубы, диаметром не менее 33,5 мм. Должен иметь не менее пяти круглых ступенек, изготовленных из ламинированной, нескользящей </w:t>
            </w:r>
            <w:r w:rsidR="009163BF">
              <w:rPr>
                <w:sz w:val="24"/>
                <w:szCs w:val="24"/>
              </w:rPr>
              <w:t>водостойкой</w:t>
            </w:r>
            <w:r w:rsidR="009163BF" w:rsidRPr="005B3DC6">
              <w:rPr>
                <w:sz w:val="24"/>
                <w:szCs w:val="24"/>
              </w:rPr>
              <w:t xml:space="preserve"> </w:t>
            </w:r>
            <w:r w:rsidR="009163BF">
              <w:rPr>
                <w:sz w:val="24"/>
                <w:szCs w:val="24"/>
              </w:rPr>
              <w:t xml:space="preserve">фанеры, толщиной не менее 18 мм, </w:t>
            </w:r>
            <w:r>
              <w:rPr>
                <w:sz w:val="24"/>
                <w:szCs w:val="24"/>
              </w:rPr>
              <w:t xml:space="preserve">второй в виде </w:t>
            </w:r>
            <w:proofErr w:type="spellStart"/>
            <w:r>
              <w:rPr>
                <w:sz w:val="24"/>
                <w:szCs w:val="24"/>
              </w:rPr>
              <w:t>скалодрома</w:t>
            </w:r>
            <w:proofErr w:type="spellEnd"/>
            <w:r w:rsidR="009163BF">
              <w:rPr>
                <w:sz w:val="24"/>
                <w:szCs w:val="24"/>
              </w:rPr>
              <w:t>, имеет размеры не менее: ширина – 95</w:t>
            </w:r>
            <w:r w:rsidR="009163BF" w:rsidRPr="00FC43CD">
              <w:rPr>
                <w:sz w:val="24"/>
                <w:szCs w:val="24"/>
              </w:rPr>
              <w:t>0 мм, высота – 1</w:t>
            </w:r>
            <w:r w:rsidR="009163BF">
              <w:rPr>
                <w:sz w:val="24"/>
                <w:szCs w:val="24"/>
              </w:rPr>
              <w:t>13</w:t>
            </w:r>
            <w:r w:rsidR="009163BF" w:rsidRPr="00FC43CD">
              <w:rPr>
                <w:sz w:val="24"/>
                <w:szCs w:val="24"/>
              </w:rPr>
              <w:t xml:space="preserve">0 мм, </w:t>
            </w:r>
            <w:r w:rsidR="009163BF">
              <w:rPr>
                <w:sz w:val="24"/>
                <w:szCs w:val="24"/>
              </w:rPr>
              <w:t xml:space="preserve">и </w:t>
            </w:r>
            <w:r w:rsidR="009163BF" w:rsidRPr="00FC43CD">
              <w:rPr>
                <w:sz w:val="24"/>
                <w:szCs w:val="24"/>
              </w:rPr>
              <w:t xml:space="preserve">должен быть изготовлен из </w:t>
            </w:r>
            <w:r w:rsidR="009163BF">
              <w:rPr>
                <w:sz w:val="24"/>
                <w:szCs w:val="24"/>
              </w:rPr>
              <w:t>водостойкой</w:t>
            </w:r>
            <w:r w:rsidR="009163BF" w:rsidRPr="00FC43CD">
              <w:rPr>
                <w:sz w:val="24"/>
                <w:szCs w:val="24"/>
              </w:rPr>
              <w:t xml:space="preserve"> фанеры, толщиной не менее 18 мм, с отверстиями для ног</w:t>
            </w:r>
            <w:r w:rsidR="009163BF">
              <w:rPr>
                <w:sz w:val="24"/>
                <w:szCs w:val="24"/>
              </w:rPr>
              <w:t>.</w:t>
            </w:r>
          </w:p>
          <w:p w:rsidR="009163BF" w:rsidRDefault="000F5182" w:rsidP="00D10D3F">
            <w:pPr>
              <w:tabs>
                <w:tab w:val="left" w:pos="1530"/>
              </w:tabs>
              <w:ind w:firstLine="38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F518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E3DC2">
              <w:rPr>
                <w:rFonts w:eastAsia="Calibri"/>
                <w:sz w:val="24"/>
                <w:szCs w:val="24"/>
                <w:lang w:eastAsia="en-US"/>
              </w:rPr>
              <w:t xml:space="preserve">- вторая площадка, </w:t>
            </w:r>
            <w:r w:rsidR="002E3DC2">
              <w:rPr>
                <w:sz w:val="24"/>
                <w:szCs w:val="24"/>
              </w:rPr>
              <w:t xml:space="preserve">без крыши, </w:t>
            </w:r>
            <w:r w:rsidR="002E3DC2" w:rsidRPr="000B6286">
              <w:rPr>
                <w:sz w:val="24"/>
                <w:szCs w:val="24"/>
              </w:rPr>
              <w:t xml:space="preserve"> имеет размеры не менее: длина – 1000 мм, </w:t>
            </w:r>
            <w:r w:rsidR="002E3DC2" w:rsidRPr="000B6286">
              <w:rPr>
                <w:sz w:val="24"/>
                <w:szCs w:val="24"/>
              </w:rPr>
              <w:lastRenderedPageBreak/>
              <w:t>ширина –</w:t>
            </w:r>
            <w:r w:rsidR="009163BF">
              <w:rPr>
                <w:sz w:val="24"/>
                <w:szCs w:val="24"/>
              </w:rPr>
              <w:t>9</w:t>
            </w:r>
            <w:r w:rsidR="002E3DC2" w:rsidRPr="000B6286">
              <w:rPr>
                <w:sz w:val="24"/>
                <w:szCs w:val="24"/>
              </w:rPr>
              <w:t>00 мм</w:t>
            </w:r>
            <w:r w:rsidR="002E3DC2" w:rsidRPr="001C69AB">
              <w:rPr>
                <w:sz w:val="24"/>
                <w:szCs w:val="24"/>
              </w:rPr>
              <w:t>.</w:t>
            </w:r>
            <w:r w:rsidR="002E3DC2" w:rsidRPr="000B6286">
              <w:rPr>
                <w:sz w:val="24"/>
                <w:szCs w:val="24"/>
              </w:rPr>
              <w:t xml:space="preserve"> </w:t>
            </w:r>
            <w:r w:rsidR="009163BF" w:rsidRPr="004D1AA5">
              <w:rPr>
                <w:sz w:val="24"/>
                <w:szCs w:val="24"/>
              </w:rPr>
              <w:t xml:space="preserve">Высота </w:t>
            </w:r>
            <w:r w:rsidR="009163BF">
              <w:rPr>
                <w:sz w:val="24"/>
                <w:szCs w:val="24"/>
              </w:rPr>
              <w:t>платформы площадки</w:t>
            </w:r>
            <w:r w:rsidR="009163BF" w:rsidRPr="004D1AA5">
              <w:rPr>
                <w:sz w:val="24"/>
                <w:szCs w:val="24"/>
              </w:rPr>
              <w:t xml:space="preserve"> </w:t>
            </w:r>
            <w:r w:rsidR="009163BF">
              <w:rPr>
                <w:sz w:val="24"/>
                <w:szCs w:val="24"/>
              </w:rPr>
              <w:t xml:space="preserve">над </w:t>
            </w:r>
            <w:r w:rsidR="009163BF" w:rsidRPr="005A1BEB">
              <w:rPr>
                <w:sz w:val="24"/>
                <w:szCs w:val="24"/>
              </w:rPr>
              <w:t xml:space="preserve"> </w:t>
            </w:r>
            <w:r w:rsidR="009163BF">
              <w:rPr>
                <w:sz w:val="24"/>
                <w:szCs w:val="24"/>
              </w:rPr>
              <w:t xml:space="preserve">поверхностью </w:t>
            </w:r>
            <w:proofErr w:type="spellStart"/>
            <w:r w:rsidR="009163BF">
              <w:rPr>
                <w:sz w:val="24"/>
                <w:szCs w:val="24"/>
              </w:rPr>
              <w:t>ударопоглощающего</w:t>
            </w:r>
            <w:proofErr w:type="spellEnd"/>
            <w:r w:rsidR="009163BF">
              <w:rPr>
                <w:sz w:val="24"/>
                <w:szCs w:val="24"/>
              </w:rPr>
              <w:t xml:space="preserve"> покрытия составляет не менее 1200 мм, и не более 1250 мм. Площадка оборудована перекладинами </w:t>
            </w:r>
            <w:r w:rsidR="009163BF">
              <w:rPr>
                <w:rFonts w:eastAsiaTheme="minorHAnsi"/>
                <w:sz w:val="24"/>
                <w:szCs w:val="24"/>
                <w:lang w:eastAsia="en-US"/>
              </w:rPr>
              <w:t>из металлической трубы, диаметром не менее 26,8 мм.</w:t>
            </w:r>
          </w:p>
          <w:p w:rsidR="009163BF" w:rsidRDefault="008044FC" w:rsidP="00D10D3F">
            <w:pPr>
              <w:ind w:firstLine="3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третья площадка, с крышей, </w:t>
            </w:r>
            <w:proofErr w:type="gramStart"/>
            <w:r>
              <w:rPr>
                <w:sz w:val="24"/>
                <w:szCs w:val="24"/>
              </w:rPr>
              <w:t>должна  иметь</w:t>
            </w:r>
            <w:proofErr w:type="gramEnd"/>
            <w:r w:rsidRPr="00AA4E8E">
              <w:rPr>
                <w:sz w:val="24"/>
                <w:szCs w:val="24"/>
              </w:rPr>
              <w:t xml:space="preserve"> размеры не менее: длина – 1000 мм, ширина – 1000 мм, высота – 3</w:t>
            </w:r>
            <w:r w:rsidR="009163BF">
              <w:rPr>
                <w:sz w:val="24"/>
                <w:szCs w:val="24"/>
              </w:rPr>
              <w:t>8</w:t>
            </w:r>
            <w:r w:rsidR="00731C44">
              <w:rPr>
                <w:sz w:val="24"/>
                <w:szCs w:val="24"/>
              </w:rPr>
              <w:t>00</w:t>
            </w:r>
            <w:r w:rsidR="009163BF">
              <w:rPr>
                <w:sz w:val="24"/>
                <w:szCs w:val="24"/>
              </w:rPr>
              <w:t xml:space="preserve"> мм. </w:t>
            </w:r>
            <w:r w:rsidR="009163BF" w:rsidRPr="004D1AA5">
              <w:rPr>
                <w:sz w:val="24"/>
                <w:szCs w:val="24"/>
              </w:rPr>
              <w:t xml:space="preserve">Высота </w:t>
            </w:r>
            <w:r w:rsidR="009163BF">
              <w:rPr>
                <w:sz w:val="24"/>
                <w:szCs w:val="24"/>
              </w:rPr>
              <w:t>платформы площадки</w:t>
            </w:r>
            <w:r w:rsidR="009163BF" w:rsidRPr="004D1AA5">
              <w:rPr>
                <w:sz w:val="24"/>
                <w:szCs w:val="24"/>
              </w:rPr>
              <w:t xml:space="preserve"> </w:t>
            </w:r>
            <w:r w:rsidR="009163BF">
              <w:rPr>
                <w:sz w:val="24"/>
                <w:szCs w:val="24"/>
              </w:rPr>
              <w:t xml:space="preserve">над </w:t>
            </w:r>
            <w:r w:rsidR="009163BF" w:rsidRPr="005A1BEB">
              <w:rPr>
                <w:sz w:val="24"/>
                <w:szCs w:val="24"/>
              </w:rPr>
              <w:t xml:space="preserve"> </w:t>
            </w:r>
            <w:r w:rsidR="009163BF">
              <w:rPr>
                <w:sz w:val="24"/>
                <w:szCs w:val="24"/>
              </w:rPr>
              <w:t xml:space="preserve">поверхностью </w:t>
            </w:r>
            <w:proofErr w:type="spellStart"/>
            <w:r w:rsidR="009163BF">
              <w:rPr>
                <w:sz w:val="24"/>
                <w:szCs w:val="24"/>
              </w:rPr>
              <w:t>ударопоглощающего</w:t>
            </w:r>
            <w:proofErr w:type="spellEnd"/>
            <w:r w:rsidR="009163BF">
              <w:rPr>
                <w:sz w:val="24"/>
                <w:szCs w:val="24"/>
              </w:rPr>
              <w:t xml:space="preserve"> покрытия составляет не менее 1200 мм, и не более 1250 мм. Основание крыши изготовлено из водостойкой фанеры, толщиной не менее 18 мм, скаты крыши - из водостойкой фанеры, толщиной не менее 9 мм. </w:t>
            </w:r>
          </w:p>
          <w:p w:rsidR="009163BF" w:rsidRDefault="009163BF" w:rsidP="00D10D3F">
            <w:pPr>
              <w:ind w:firstLine="3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должна иметь горку</w:t>
            </w:r>
            <w:r w:rsidRPr="000F5182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габаритные</w:t>
            </w:r>
            <w:r w:rsidRPr="005A1BEB">
              <w:rPr>
                <w:sz w:val="24"/>
                <w:szCs w:val="24"/>
              </w:rPr>
              <w:t xml:space="preserve"> размер</w:t>
            </w:r>
            <w:r>
              <w:rPr>
                <w:sz w:val="24"/>
                <w:szCs w:val="24"/>
              </w:rPr>
              <w:t xml:space="preserve">ы не менее: длина – 2240 мм, </w:t>
            </w:r>
            <w:r w:rsidRPr="005A1BEB">
              <w:rPr>
                <w:sz w:val="24"/>
                <w:szCs w:val="24"/>
              </w:rPr>
              <w:t xml:space="preserve">ширина – </w:t>
            </w:r>
            <w:r>
              <w:rPr>
                <w:sz w:val="24"/>
                <w:szCs w:val="24"/>
              </w:rPr>
              <w:t>695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 высота – 1990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</w:t>
            </w:r>
            <w:r w:rsidRPr="005A1BEB">
              <w:rPr>
                <w:sz w:val="24"/>
                <w:szCs w:val="24"/>
              </w:rPr>
              <w:t xml:space="preserve"> стартовый участок горки находится на высоте не </w:t>
            </w:r>
            <w:r>
              <w:rPr>
                <w:sz w:val="24"/>
                <w:szCs w:val="24"/>
              </w:rPr>
              <w:t>менее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115</w:t>
            </w:r>
            <w:r w:rsidRPr="005A1BEB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мм, и не более 120</w:t>
            </w:r>
            <w:r w:rsidRPr="00873213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 xml:space="preserve">мм, </w:t>
            </w:r>
            <w:r w:rsidRPr="005A1BE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поверхности покрытия площадки</w:t>
            </w:r>
            <w:r w:rsidRPr="005A1BEB">
              <w:rPr>
                <w:sz w:val="24"/>
                <w:szCs w:val="24"/>
              </w:rPr>
              <w:t xml:space="preserve">. Скат горки выполнен из цельного листа нержавеющей стали, толщиной не менее </w:t>
            </w:r>
            <w:r>
              <w:rPr>
                <w:sz w:val="24"/>
                <w:szCs w:val="24"/>
              </w:rPr>
              <w:t>1,5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</w:t>
            </w:r>
            <w:r w:rsidRPr="005A1BEB">
              <w:rPr>
                <w:sz w:val="24"/>
                <w:szCs w:val="24"/>
              </w:rPr>
              <w:t xml:space="preserve"> оснащен бортами из березовой </w:t>
            </w:r>
            <w:r>
              <w:rPr>
                <w:sz w:val="24"/>
                <w:szCs w:val="24"/>
              </w:rPr>
              <w:t>водостойкой</w:t>
            </w:r>
            <w:r w:rsidRPr="005A1BEB">
              <w:rPr>
                <w:sz w:val="24"/>
                <w:szCs w:val="24"/>
              </w:rPr>
              <w:t xml:space="preserve"> фанеры, высотой не менее </w:t>
            </w:r>
            <w:r>
              <w:rPr>
                <w:sz w:val="24"/>
                <w:szCs w:val="24"/>
              </w:rPr>
              <w:t>170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от ската до верхней части борта, </w:t>
            </w:r>
            <w:r w:rsidRPr="005A1BEB">
              <w:rPr>
                <w:sz w:val="24"/>
                <w:szCs w:val="24"/>
              </w:rPr>
              <w:t>и толщиной не менее 18 мм. Также горк</w:t>
            </w:r>
            <w:r>
              <w:rPr>
                <w:sz w:val="24"/>
                <w:szCs w:val="24"/>
              </w:rPr>
              <w:t>а</w:t>
            </w:r>
            <w:r w:rsidRPr="005A1BEB">
              <w:rPr>
                <w:sz w:val="24"/>
                <w:szCs w:val="24"/>
              </w:rPr>
              <w:t xml:space="preserve"> име</w:t>
            </w:r>
            <w:r>
              <w:rPr>
                <w:sz w:val="24"/>
                <w:szCs w:val="24"/>
              </w:rPr>
              <w:t>е</w:t>
            </w:r>
            <w:r w:rsidRPr="005A1BEB">
              <w:rPr>
                <w:sz w:val="24"/>
                <w:szCs w:val="24"/>
              </w:rPr>
              <w:t>т защитную перекладину,</w:t>
            </w:r>
            <w:r>
              <w:rPr>
                <w:sz w:val="24"/>
                <w:szCs w:val="24"/>
              </w:rPr>
              <w:t xml:space="preserve"> изготовленную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металлической трубы, диаметром не менее 26,8 мм, </w:t>
            </w:r>
            <w:r w:rsidRPr="005A1BEB">
              <w:rPr>
                <w:sz w:val="24"/>
                <w:szCs w:val="24"/>
              </w:rPr>
              <w:t xml:space="preserve">которую устанавливают на высоте не менее </w:t>
            </w:r>
            <w:r>
              <w:rPr>
                <w:sz w:val="24"/>
                <w:szCs w:val="24"/>
              </w:rPr>
              <w:t>600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</w:t>
            </w:r>
            <w:r w:rsidRPr="005A1BEB">
              <w:rPr>
                <w:sz w:val="24"/>
                <w:szCs w:val="24"/>
              </w:rPr>
              <w:t xml:space="preserve"> и не более 900 мм от уровня пола стартового участка горки. </w:t>
            </w:r>
            <w:r>
              <w:rPr>
                <w:sz w:val="24"/>
                <w:szCs w:val="24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3D0203">
              <w:rPr>
                <w:sz w:val="24"/>
                <w:szCs w:val="24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>
              <w:rPr>
                <w:sz w:val="24"/>
                <w:szCs w:val="24"/>
              </w:rPr>
              <w:t>над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поверхностью покрытия площадки должна быть не более 200 мм.</w:t>
            </w:r>
          </w:p>
          <w:p w:rsidR="00D27E8B" w:rsidRPr="00A66394" w:rsidRDefault="008044FC" w:rsidP="00D27E8B">
            <w:pPr>
              <w:tabs>
                <w:tab w:val="left" w:pos="15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должна иметь не менее двух входов: первый в виде лестницы,</w:t>
            </w:r>
            <w:r w:rsidR="00646353">
              <w:rPr>
                <w:sz w:val="24"/>
                <w:szCs w:val="24"/>
              </w:rPr>
              <w:t xml:space="preserve"> </w:t>
            </w:r>
            <w:r w:rsidR="009163BF">
              <w:rPr>
                <w:sz w:val="24"/>
                <w:szCs w:val="24"/>
              </w:rPr>
              <w:t>изготовлена</w:t>
            </w:r>
            <w:r w:rsidR="009163BF" w:rsidRPr="005A089C">
              <w:rPr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 w:rsidR="009163BF">
              <w:rPr>
                <w:sz w:val="24"/>
                <w:szCs w:val="24"/>
              </w:rPr>
              <w:t>мм,</w:t>
            </w:r>
            <w:r w:rsidR="009163BF" w:rsidRPr="005A089C">
              <w:rPr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 w:rsidR="009163BF">
              <w:rPr>
                <w:sz w:val="24"/>
                <w:szCs w:val="24"/>
              </w:rPr>
              <w:t>мм,</w:t>
            </w:r>
            <w:r w:rsidR="009163BF" w:rsidRPr="005A089C">
              <w:rPr>
                <w:sz w:val="24"/>
                <w:szCs w:val="24"/>
              </w:rPr>
              <w:t xml:space="preserve"> перила – из калиброванного пи</w:t>
            </w:r>
            <w:r w:rsidR="009163BF">
              <w:rPr>
                <w:sz w:val="24"/>
                <w:szCs w:val="24"/>
              </w:rPr>
              <w:t>ломатериала, толщиной не менее 4</w:t>
            </w:r>
            <w:r w:rsidR="009163BF" w:rsidRPr="005A089C">
              <w:rPr>
                <w:sz w:val="24"/>
                <w:szCs w:val="24"/>
              </w:rPr>
              <w:t>0 мм.</w:t>
            </w:r>
            <w:r w:rsidR="009163BF">
              <w:rPr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водостойкой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  <w:r w:rsidR="00D10D3F"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Второй вход, в виде </w:t>
            </w:r>
            <w:r w:rsidR="00D0324F">
              <w:rPr>
                <w:rFonts w:eastAsiaTheme="minorHAnsi"/>
                <w:sz w:val="24"/>
                <w:szCs w:val="24"/>
                <w:lang w:eastAsia="en-US"/>
              </w:rPr>
              <w:t>прямого</w:t>
            </w:r>
            <w:r w:rsidR="00D10D3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10D3F">
              <w:rPr>
                <w:rFonts w:eastAsiaTheme="minorHAnsi"/>
                <w:sz w:val="24"/>
                <w:szCs w:val="24"/>
                <w:lang w:eastAsia="en-US"/>
              </w:rPr>
              <w:t>рукохода</w:t>
            </w:r>
            <w:proofErr w:type="spellEnd"/>
            <w:r w:rsidR="00D0324F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E07C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07CE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размерами не менее: ширина – </w:t>
            </w:r>
            <w:r w:rsidR="00D10D3F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E07CEB">
              <w:rPr>
                <w:rFonts w:eastAsiaTheme="minorHAnsi"/>
                <w:sz w:val="24"/>
                <w:szCs w:val="24"/>
                <w:lang w:eastAsia="en-US"/>
              </w:rPr>
              <w:t xml:space="preserve">00 мм, длиной – 1500 </w:t>
            </w:r>
            <w:proofErr w:type="gramStart"/>
            <w:r w:rsidR="00E07CEB">
              <w:rPr>
                <w:rFonts w:eastAsiaTheme="minorHAnsi"/>
                <w:sz w:val="24"/>
                <w:szCs w:val="24"/>
                <w:lang w:eastAsia="en-US"/>
              </w:rPr>
              <w:t>мм</w:t>
            </w:r>
            <w:r w:rsidR="00D27E8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07CEB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proofErr w:type="gramEnd"/>
            <w:r w:rsidR="00D0324F">
              <w:rPr>
                <w:rFonts w:eastAsiaTheme="minorHAnsi"/>
                <w:sz w:val="24"/>
                <w:szCs w:val="24"/>
                <w:lang w:eastAsia="en-US"/>
              </w:rPr>
              <w:t xml:space="preserve"> который заканчивается шведской стенкой. </w:t>
            </w:r>
            <w:r w:rsidR="00D27E8B" w:rsidRPr="00A66394">
              <w:rPr>
                <w:sz w:val="24"/>
                <w:szCs w:val="24"/>
              </w:rPr>
              <w:t xml:space="preserve">Основание </w:t>
            </w:r>
            <w:proofErr w:type="spellStart"/>
            <w:r w:rsidR="00D27E8B" w:rsidRPr="00A66394">
              <w:rPr>
                <w:sz w:val="24"/>
                <w:szCs w:val="24"/>
              </w:rPr>
              <w:t>рукохода</w:t>
            </w:r>
            <w:proofErr w:type="spellEnd"/>
            <w:r w:rsidR="00D27E8B" w:rsidRPr="00A66394">
              <w:rPr>
                <w:sz w:val="24"/>
                <w:szCs w:val="24"/>
              </w:rPr>
              <w:t xml:space="preserve"> должно быть изготовлено из металлической трубы, диаметром не менее 33,5 мм, перекладины из металлической трубы, диаметром не менее 26,8 мм.</w:t>
            </w:r>
          </w:p>
          <w:p w:rsidR="00D10D3F" w:rsidRDefault="00D0324F" w:rsidP="00D10D3F">
            <w:pPr>
              <w:ind w:firstLine="3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и третья площадки должны быть соединены между собой при помощи моста вогнутого, </w:t>
            </w:r>
            <w:r w:rsidR="00D10D3F">
              <w:rPr>
                <w:sz w:val="24"/>
                <w:szCs w:val="24"/>
              </w:rPr>
              <w:t>габаритные размеры не менее: длина – 1500 мм, ширина – 1000 мм, высота – 1080 мм, и</w:t>
            </w:r>
            <w:r w:rsidR="00D10D3F" w:rsidRPr="00B146DC">
              <w:rPr>
                <w:sz w:val="24"/>
                <w:szCs w:val="24"/>
              </w:rPr>
              <w:t xml:space="preserve">зготовлен из металлической профильной трубы сечением не менее 30*30 мм. – основание, </w:t>
            </w:r>
            <w:r w:rsidR="00D10D3F">
              <w:rPr>
                <w:sz w:val="24"/>
                <w:szCs w:val="24"/>
              </w:rPr>
              <w:t>пол перехода изготовлен</w:t>
            </w:r>
            <w:r w:rsidR="00D10D3F" w:rsidRPr="00B146DC">
              <w:rPr>
                <w:sz w:val="24"/>
                <w:szCs w:val="24"/>
              </w:rPr>
              <w:t xml:space="preserve"> </w:t>
            </w:r>
            <w:r w:rsidR="00D10D3F">
              <w:rPr>
                <w:sz w:val="24"/>
                <w:szCs w:val="24"/>
              </w:rPr>
              <w:t xml:space="preserve">из </w:t>
            </w:r>
            <w:r w:rsidR="00D10D3F" w:rsidRPr="00B146DC">
              <w:rPr>
                <w:sz w:val="24"/>
                <w:szCs w:val="24"/>
              </w:rPr>
              <w:t>калиброванного пиломатериала хвойных пород, толщиной не менее 4</w:t>
            </w:r>
            <w:r w:rsidR="00D10D3F">
              <w:rPr>
                <w:sz w:val="24"/>
                <w:szCs w:val="24"/>
              </w:rPr>
              <w:t>0</w:t>
            </w:r>
            <w:r w:rsidR="00D10D3F" w:rsidRPr="00B146DC">
              <w:rPr>
                <w:sz w:val="24"/>
                <w:szCs w:val="24"/>
              </w:rPr>
              <w:t xml:space="preserve"> </w:t>
            </w:r>
            <w:r w:rsidR="00D10D3F">
              <w:rPr>
                <w:sz w:val="24"/>
                <w:szCs w:val="24"/>
              </w:rPr>
              <w:t>мм</w:t>
            </w:r>
            <w:r w:rsidR="00D10D3F" w:rsidRPr="00B146DC">
              <w:rPr>
                <w:sz w:val="24"/>
                <w:szCs w:val="24"/>
              </w:rPr>
              <w:t>.</w:t>
            </w:r>
            <w:r w:rsidR="00D10D3F">
              <w:rPr>
                <w:sz w:val="24"/>
                <w:szCs w:val="24"/>
              </w:rPr>
              <w:t xml:space="preserve"> Перила перехода должны быть изготовлены из металлической трубы, диаметром не менее 26,8 мм, ограждение, не менее двух, должно быть изготовлено из водостойкой фанеры, толщиной не менее 9 мм. Крепление для ограждения должно быть изготовлено из металлической профильной трубы, сечением не менее 15*15 мм.</w:t>
            </w:r>
          </w:p>
          <w:p w:rsidR="00D10D3F" w:rsidRDefault="00D10D3F" w:rsidP="00D10D3F">
            <w:pPr>
              <w:ind w:firstLine="3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D10D3F" w:rsidRDefault="00D10D3F" w:rsidP="00D10D3F">
            <w:pPr>
              <w:ind w:firstLine="3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Используемая фанера должна быть водостойкой фанерой марки ФСФ, из лиственных пород. </w:t>
            </w:r>
          </w:p>
          <w:p w:rsidR="00D10D3F" w:rsidRPr="007F42E3" w:rsidRDefault="00D10D3F" w:rsidP="00D10D3F">
            <w:pPr>
              <w:ind w:firstLine="387"/>
              <w:jc w:val="both"/>
              <w:rPr>
                <w:sz w:val="24"/>
                <w:szCs w:val="24"/>
              </w:rPr>
            </w:pPr>
            <w:r w:rsidRPr="007F42E3">
              <w:rPr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сечением не менее 100х100мм,</w:t>
            </w:r>
            <w:r w:rsidRPr="007F42E3">
              <w:rPr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D10D3F" w:rsidRDefault="00D10D3F" w:rsidP="00D10D3F">
            <w:pPr>
              <w:ind w:firstLine="3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D10D3F" w:rsidRDefault="00D10D3F" w:rsidP="00D10D3F">
            <w:pPr>
              <w:ind w:firstLine="3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D10D3F" w:rsidRDefault="00D10D3F" w:rsidP="00D10D3F">
            <w:pPr>
              <w:ind w:firstLine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D10D3F" w:rsidRPr="007F42E3" w:rsidRDefault="00D10D3F" w:rsidP="00D10D3F">
            <w:pPr>
              <w:ind w:firstLine="387"/>
              <w:jc w:val="both"/>
              <w:rPr>
                <w:sz w:val="24"/>
                <w:szCs w:val="24"/>
              </w:rPr>
            </w:pPr>
            <w:r w:rsidRPr="007F42E3">
              <w:rPr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sz w:val="24"/>
                <w:szCs w:val="24"/>
              </w:rPr>
              <w:t>мм,</w:t>
            </w:r>
            <w:r w:rsidRPr="007F42E3">
              <w:rPr>
                <w:sz w:val="24"/>
                <w:szCs w:val="24"/>
              </w:rPr>
              <w:t xml:space="preserve"> сталь листовая, толщиной не менее 3 мм.</w:t>
            </w:r>
          </w:p>
          <w:p w:rsidR="00093693" w:rsidRPr="00093693" w:rsidRDefault="00093693" w:rsidP="00D10D3F">
            <w:pPr>
              <w:jc w:val="both"/>
              <w:rPr>
                <w:sz w:val="24"/>
                <w:szCs w:val="24"/>
              </w:rPr>
            </w:pPr>
          </w:p>
        </w:tc>
      </w:tr>
    </w:tbl>
    <w:p w:rsidR="00C774AF" w:rsidRDefault="00C774AF"/>
    <w:sectPr w:rsidR="00C774AF" w:rsidSect="00D0324F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A1205"/>
    <w:rsid w:val="00093693"/>
    <w:rsid w:val="000B0D7E"/>
    <w:rsid w:val="000B6286"/>
    <w:rsid w:val="000E3088"/>
    <w:rsid w:val="000E37D8"/>
    <w:rsid w:val="000F5182"/>
    <w:rsid w:val="00106F57"/>
    <w:rsid w:val="00136D66"/>
    <w:rsid w:val="0013743D"/>
    <w:rsid w:val="00173FE2"/>
    <w:rsid w:val="00177CA6"/>
    <w:rsid w:val="00190829"/>
    <w:rsid w:val="001A1205"/>
    <w:rsid w:val="001C0F37"/>
    <w:rsid w:val="001C5363"/>
    <w:rsid w:val="001C69AB"/>
    <w:rsid w:val="001D7024"/>
    <w:rsid w:val="00232319"/>
    <w:rsid w:val="00266C0C"/>
    <w:rsid w:val="002E3DC2"/>
    <w:rsid w:val="0031226A"/>
    <w:rsid w:val="0036570D"/>
    <w:rsid w:val="0037089C"/>
    <w:rsid w:val="003748B9"/>
    <w:rsid w:val="004377C5"/>
    <w:rsid w:val="00456383"/>
    <w:rsid w:val="004621C9"/>
    <w:rsid w:val="00465CCB"/>
    <w:rsid w:val="004A093E"/>
    <w:rsid w:val="004B2AD6"/>
    <w:rsid w:val="004E4737"/>
    <w:rsid w:val="00515B16"/>
    <w:rsid w:val="005A418D"/>
    <w:rsid w:val="0060427C"/>
    <w:rsid w:val="0060679B"/>
    <w:rsid w:val="00632A83"/>
    <w:rsid w:val="00641294"/>
    <w:rsid w:val="00642006"/>
    <w:rsid w:val="00646353"/>
    <w:rsid w:val="006D5BE7"/>
    <w:rsid w:val="00723E2A"/>
    <w:rsid w:val="00731C44"/>
    <w:rsid w:val="00761858"/>
    <w:rsid w:val="007B29F2"/>
    <w:rsid w:val="007C38BD"/>
    <w:rsid w:val="00802718"/>
    <w:rsid w:val="008044FC"/>
    <w:rsid w:val="0086556D"/>
    <w:rsid w:val="008919C8"/>
    <w:rsid w:val="00896386"/>
    <w:rsid w:val="008A600F"/>
    <w:rsid w:val="008D6E4D"/>
    <w:rsid w:val="009163BF"/>
    <w:rsid w:val="00947C1F"/>
    <w:rsid w:val="0097635A"/>
    <w:rsid w:val="009A5DE4"/>
    <w:rsid w:val="009B2939"/>
    <w:rsid w:val="009C4F2F"/>
    <w:rsid w:val="009F4808"/>
    <w:rsid w:val="009F7611"/>
    <w:rsid w:val="00AA4760"/>
    <w:rsid w:val="00B55061"/>
    <w:rsid w:val="00B91DD3"/>
    <w:rsid w:val="00BE7887"/>
    <w:rsid w:val="00C70FF8"/>
    <w:rsid w:val="00C774AF"/>
    <w:rsid w:val="00C87D76"/>
    <w:rsid w:val="00CE2AA6"/>
    <w:rsid w:val="00CF6719"/>
    <w:rsid w:val="00D0324F"/>
    <w:rsid w:val="00D10D3F"/>
    <w:rsid w:val="00D27E8B"/>
    <w:rsid w:val="00D43C1F"/>
    <w:rsid w:val="00D45B5B"/>
    <w:rsid w:val="00D8635A"/>
    <w:rsid w:val="00D93DF9"/>
    <w:rsid w:val="00E07CEB"/>
    <w:rsid w:val="00E17481"/>
    <w:rsid w:val="00E25129"/>
    <w:rsid w:val="00E77F3E"/>
    <w:rsid w:val="00EE18C2"/>
    <w:rsid w:val="00EE1CE2"/>
    <w:rsid w:val="00F267FA"/>
    <w:rsid w:val="00F40C79"/>
    <w:rsid w:val="00F560BE"/>
    <w:rsid w:val="00F74B77"/>
    <w:rsid w:val="00FB67F6"/>
    <w:rsid w:val="00FD0E98"/>
    <w:rsid w:val="00FD0EA1"/>
    <w:rsid w:val="00FD46A6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44EFF-8835-4B79-AB11-4E786ADB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rsid w:val="0009369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66C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C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9106-0687-49CC-959E-7BD811D9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9</cp:revision>
  <dcterms:created xsi:type="dcterms:W3CDTF">2016-03-11T10:27:00Z</dcterms:created>
  <dcterms:modified xsi:type="dcterms:W3CDTF">2018-03-23T06:39:00Z</dcterms:modified>
</cp:coreProperties>
</file>