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2"/>
        <w:gridCol w:w="6804"/>
      </w:tblGrid>
      <w:tr w:rsidR="00DA4377" w:rsidRPr="00FC6878" w:rsidTr="00230639">
        <w:trPr>
          <w:jc w:val="center"/>
        </w:trPr>
        <w:tc>
          <w:tcPr>
            <w:tcW w:w="3262" w:type="dxa"/>
            <w:shd w:val="clear" w:color="auto" w:fill="auto"/>
            <w:vAlign w:val="center"/>
          </w:tcPr>
          <w:p w:rsidR="00A57AA6" w:rsidRDefault="00A57AA6" w:rsidP="003C67BF">
            <w:pPr>
              <w:spacing w:after="0" w:line="240" w:lineRule="auto"/>
              <w:jc w:val="center"/>
              <w:rPr>
                <w:rFonts w:ascii="Tahoma" w:hAnsi="Tahoma" w:cs="Tahoma"/>
                <w:noProof/>
                <w:sz w:val="18"/>
                <w:lang w:eastAsia="ru-RU"/>
              </w:rPr>
            </w:pPr>
          </w:p>
          <w:p w:rsidR="00A57AA6" w:rsidRDefault="005606B0" w:rsidP="003C67BF">
            <w:pPr>
              <w:spacing w:after="0" w:line="240" w:lineRule="auto"/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noProof/>
                <w:sz w:val="18"/>
                <w:lang w:eastAsia="ru-RU"/>
              </w:rPr>
              <w:drawing>
                <wp:inline distT="0" distB="0" distL="0" distR="0">
                  <wp:extent cx="1934210" cy="1450975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1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4210" cy="14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P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A57AA6" w:rsidRDefault="00A57AA6" w:rsidP="00A57AA6">
            <w:pPr>
              <w:rPr>
                <w:rFonts w:ascii="Tahoma" w:hAnsi="Tahoma" w:cs="Tahoma"/>
                <w:sz w:val="18"/>
              </w:rPr>
            </w:pPr>
          </w:p>
          <w:p w:rsidR="00DA4377" w:rsidRPr="00A57AA6" w:rsidRDefault="00DA4377" w:rsidP="00A57AA6">
            <w:pPr>
              <w:rPr>
                <w:rFonts w:ascii="Tahoma" w:hAnsi="Tahoma" w:cs="Tahoma"/>
                <w:sz w:val="18"/>
              </w:rPr>
            </w:pPr>
          </w:p>
        </w:tc>
        <w:tc>
          <w:tcPr>
            <w:tcW w:w="6804" w:type="dxa"/>
            <w:shd w:val="clear" w:color="auto" w:fill="auto"/>
          </w:tcPr>
          <w:p w:rsidR="00DA4377" w:rsidRPr="00C62DD8" w:rsidRDefault="001E5060" w:rsidP="002E2604">
            <w:pPr>
              <w:spacing w:after="0" w:line="240" w:lineRule="auto"/>
              <w:ind w:firstLine="38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gramStart"/>
            <w:r w:rsidR="005606B0">
              <w:rPr>
                <w:rFonts w:ascii="Times New Roman" w:hAnsi="Times New Roman"/>
                <w:b/>
                <w:sz w:val="24"/>
                <w:szCs w:val="24"/>
              </w:rPr>
              <w:t>Танк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0814CD" w:rsidRPr="003C67BF">
              <w:rPr>
                <w:rFonts w:ascii="Times New Roman" w:hAnsi="Times New Roman"/>
                <w:b/>
                <w:sz w:val="24"/>
                <w:szCs w:val="24"/>
              </w:rPr>
              <w:t xml:space="preserve">  04</w:t>
            </w:r>
            <w:r w:rsidR="005606B0" w:rsidRPr="005606B0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proofErr w:type="gramEnd"/>
          </w:p>
          <w:p w:rsidR="00DA4377" w:rsidRDefault="00DA4377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2199">
              <w:rPr>
                <w:rFonts w:ascii="Times New Roman" w:hAnsi="Times New Roman"/>
                <w:sz w:val="24"/>
                <w:szCs w:val="24"/>
              </w:rPr>
              <w:t xml:space="preserve">Размер не менее: длина – </w:t>
            </w:r>
            <w:r w:rsidR="005606B0">
              <w:rPr>
                <w:rFonts w:ascii="Times New Roman" w:hAnsi="Times New Roman"/>
                <w:sz w:val="24"/>
                <w:szCs w:val="24"/>
              </w:rPr>
              <w:t>1610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мм, ширина –</w:t>
            </w:r>
            <w:r w:rsidR="001E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06B0">
              <w:rPr>
                <w:rFonts w:ascii="Times New Roman" w:hAnsi="Times New Roman"/>
                <w:sz w:val="24"/>
                <w:szCs w:val="24"/>
              </w:rPr>
              <w:t>850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</w:t>
            </w:r>
            <w:r w:rsidR="00CD5FFA" w:rsidRPr="00F32199">
              <w:rPr>
                <w:rFonts w:ascii="Times New Roman" w:hAnsi="Times New Roman"/>
                <w:sz w:val="24"/>
                <w:szCs w:val="24"/>
              </w:rPr>
              <w:t xml:space="preserve">, высота - </w:t>
            </w:r>
            <w:r w:rsidR="00C62DD8">
              <w:rPr>
                <w:rFonts w:ascii="Times New Roman" w:hAnsi="Times New Roman"/>
                <w:sz w:val="24"/>
                <w:szCs w:val="24"/>
              </w:rPr>
              <w:t>115</w:t>
            </w:r>
            <w:r w:rsidR="005606B0">
              <w:rPr>
                <w:rFonts w:ascii="Times New Roman" w:hAnsi="Times New Roman"/>
                <w:sz w:val="24"/>
                <w:szCs w:val="24"/>
              </w:rPr>
              <w:t>0</w:t>
            </w:r>
            <w:r w:rsidRPr="00F32199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1E5060" w:rsidRDefault="001E5060" w:rsidP="002E2604">
            <w:pPr>
              <w:tabs>
                <w:tab w:val="num" w:pos="540"/>
              </w:tabs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представляет собой фанерную конструкцию в виде </w:t>
            </w:r>
            <w:proofErr w:type="gramStart"/>
            <w:r w:rsidR="005606B0">
              <w:rPr>
                <w:rFonts w:ascii="Times New Roman" w:hAnsi="Times New Roman"/>
                <w:sz w:val="24"/>
                <w:szCs w:val="24"/>
              </w:rPr>
              <w:t xml:space="preserve">танка </w:t>
            </w:r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8D25C8">
              <w:rPr>
                <w:rFonts w:ascii="Times New Roman" w:hAnsi="Times New Roman"/>
                <w:sz w:val="24"/>
                <w:szCs w:val="24"/>
              </w:rPr>
              <w:t xml:space="preserve"> предназначен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детей в возрасте от 2 </w:t>
            </w:r>
            <w:r w:rsidR="00C62DD8">
              <w:rPr>
                <w:rFonts w:ascii="Times New Roman" w:hAnsi="Times New Roman"/>
                <w:sz w:val="24"/>
                <w:szCs w:val="24"/>
              </w:rPr>
              <w:t xml:space="preserve">до 8-и </w:t>
            </w:r>
            <w:r w:rsidRPr="00470C97">
              <w:rPr>
                <w:rFonts w:ascii="Times New Roman" w:hAnsi="Times New Roman"/>
                <w:sz w:val="24"/>
                <w:szCs w:val="24"/>
              </w:rPr>
              <w:t xml:space="preserve">лет. </w:t>
            </w:r>
            <w:bookmarkStart w:id="0" w:name="_GoBack"/>
            <w:bookmarkEnd w:id="0"/>
          </w:p>
          <w:p w:rsidR="000814CD" w:rsidRDefault="005606B0" w:rsidP="005606B0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Конструкция и</w:t>
            </w:r>
            <w:r w:rsidR="001E5060">
              <w:rPr>
                <w:rFonts w:ascii="Times New Roman" w:hAnsi="Times New Roman"/>
                <w:sz w:val="24"/>
                <w:szCs w:val="24"/>
              </w:rPr>
              <w:t>грово</w:t>
            </w:r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r w:rsidR="001E5060">
              <w:rPr>
                <w:rFonts w:ascii="Times New Roman" w:hAnsi="Times New Roman"/>
                <w:sz w:val="24"/>
                <w:szCs w:val="24"/>
              </w:rPr>
              <w:t xml:space="preserve"> элемент</w:t>
            </w:r>
            <w:r>
              <w:rPr>
                <w:rFonts w:ascii="Times New Roman" w:hAnsi="Times New Roman"/>
                <w:sz w:val="24"/>
                <w:szCs w:val="24"/>
              </w:rPr>
              <w:t>а изготовлена из</w:t>
            </w:r>
            <w:r w:rsidRPr="002E2604">
              <w:rPr>
                <w:rFonts w:ascii="Times New Roman" w:hAnsi="Times New Roman"/>
                <w:sz w:val="24"/>
                <w:szCs w:val="24"/>
              </w:rPr>
              <w:t xml:space="preserve"> водостойкой фанеры, толщиной не менее 18 мм. </w:t>
            </w:r>
          </w:p>
          <w:p w:rsidR="002E2604" w:rsidRPr="002E2604" w:rsidRDefault="00FC626D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Игровой элемент</w:t>
            </w:r>
            <w:r w:rsidR="000814CD">
              <w:rPr>
                <w:rFonts w:ascii="Times New Roman" w:hAnsi="Times New Roman"/>
                <w:sz w:val="24"/>
                <w:szCs w:val="24"/>
              </w:rPr>
              <w:t xml:space="preserve"> имеет декоративные элементы, в виде</w:t>
            </w:r>
            <w:r w:rsidR="003C67BF">
              <w:rPr>
                <w:rFonts w:ascii="Times New Roman" w:hAnsi="Times New Roman"/>
                <w:sz w:val="24"/>
                <w:szCs w:val="24"/>
              </w:rPr>
              <w:t>:</w:t>
            </w:r>
            <w:r w:rsidR="000814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5060">
              <w:rPr>
                <w:rFonts w:ascii="Times New Roman" w:hAnsi="Times New Roman"/>
                <w:sz w:val="24"/>
                <w:szCs w:val="24"/>
              </w:rPr>
              <w:t xml:space="preserve">колес, </w:t>
            </w:r>
            <w:r w:rsidR="005606B0">
              <w:rPr>
                <w:rFonts w:ascii="Times New Roman" w:hAnsi="Times New Roman"/>
                <w:sz w:val="24"/>
                <w:szCs w:val="24"/>
              </w:rPr>
              <w:t>звезды</w:t>
            </w:r>
            <w:r w:rsidR="001E50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>изготовленн</w:t>
            </w:r>
            <w:r w:rsidR="002E2604">
              <w:rPr>
                <w:rFonts w:ascii="Times New Roman" w:hAnsi="Times New Roman"/>
                <w:sz w:val="24"/>
                <w:szCs w:val="24"/>
              </w:rPr>
              <w:t>ые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 из водостойкой фанеры, толщиной не менее </w:t>
            </w:r>
            <w:r w:rsidR="002E2604">
              <w:rPr>
                <w:rFonts w:ascii="Times New Roman" w:hAnsi="Times New Roman"/>
                <w:sz w:val="24"/>
                <w:szCs w:val="24"/>
              </w:rPr>
              <w:t>9</w:t>
            </w:r>
            <w:r w:rsidR="002E2604" w:rsidRPr="002E2604">
              <w:rPr>
                <w:rFonts w:ascii="Times New Roman" w:hAnsi="Times New Roman"/>
                <w:sz w:val="24"/>
                <w:szCs w:val="24"/>
              </w:rPr>
              <w:t xml:space="preserve"> мм. 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Используемая фанера должна быть водостойкой фанерой марки ФСФ, из лиственных пород.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 сложным погодным условиям, истиранию, действию ультрафиолета и специально предназначенными для применения на детских площадках, крепеж оцинкован.</w:t>
            </w:r>
          </w:p>
          <w:p w:rsidR="002E2604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Металлические элементы окрашены яркими порошковыми красками с предварительной  антикоррозийной обработкой.</w:t>
            </w:r>
          </w:p>
          <w:p w:rsidR="002E2604" w:rsidRDefault="002E2604" w:rsidP="002E2604">
            <w:pPr>
              <w:spacing w:after="0" w:line="240" w:lineRule="auto"/>
              <w:ind w:firstLine="3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Выступающие концы болтовых соединений должны закрываться пластиковыми заглушками.</w:t>
            </w:r>
          </w:p>
          <w:p w:rsidR="00DA4377" w:rsidRDefault="002E2604" w:rsidP="002E2604">
            <w:pPr>
              <w:spacing w:after="0" w:line="240" w:lineRule="auto"/>
              <w:ind w:firstLine="38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42E3">
              <w:rPr>
                <w:rFonts w:ascii="Times New Roman" w:hAnsi="Times New Roman"/>
                <w:sz w:val="24"/>
                <w:szCs w:val="24"/>
              </w:rPr>
              <w:t xml:space="preserve">Обязательно наличие закладных деталей для монтажа, изготовленные из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металлической профильной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труб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сечением 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не менее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r w:rsidRPr="007F42E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604" w:rsidRPr="00FC6878" w:rsidRDefault="002E2604" w:rsidP="002E26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7E16" w:rsidRDefault="00927E16" w:rsidP="003C67BF">
      <w:pPr>
        <w:spacing w:after="0"/>
      </w:pPr>
    </w:p>
    <w:sectPr w:rsidR="0092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339"/>
    <w:rsid w:val="000814CD"/>
    <w:rsid w:val="001E5060"/>
    <w:rsid w:val="00230639"/>
    <w:rsid w:val="0027433B"/>
    <w:rsid w:val="002E2604"/>
    <w:rsid w:val="003B3B17"/>
    <w:rsid w:val="003C64B7"/>
    <w:rsid w:val="003C67BF"/>
    <w:rsid w:val="003F08DE"/>
    <w:rsid w:val="005606B0"/>
    <w:rsid w:val="005E1581"/>
    <w:rsid w:val="005E4B9D"/>
    <w:rsid w:val="00721B50"/>
    <w:rsid w:val="008201E9"/>
    <w:rsid w:val="00927E16"/>
    <w:rsid w:val="00A41F4E"/>
    <w:rsid w:val="00A57AA6"/>
    <w:rsid w:val="00B00F3E"/>
    <w:rsid w:val="00C62DD8"/>
    <w:rsid w:val="00C95C32"/>
    <w:rsid w:val="00CC0339"/>
    <w:rsid w:val="00CD5FFA"/>
    <w:rsid w:val="00DA4377"/>
    <w:rsid w:val="00DE363E"/>
    <w:rsid w:val="00EC4FD5"/>
    <w:rsid w:val="00F32007"/>
    <w:rsid w:val="00F32199"/>
    <w:rsid w:val="00F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C917E-ACAD-47C9-B2F1-35339D849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37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4</cp:revision>
  <dcterms:created xsi:type="dcterms:W3CDTF">2017-06-21T02:35:00Z</dcterms:created>
  <dcterms:modified xsi:type="dcterms:W3CDTF">2018-03-22T09:34:00Z</dcterms:modified>
</cp:coreProperties>
</file>