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8930"/>
      </w:tblGrid>
      <w:tr w:rsidR="000074D8" w:rsidTr="002D7227">
        <w:trPr>
          <w:trHeight w:val="565"/>
        </w:trPr>
        <w:tc>
          <w:tcPr>
            <w:tcW w:w="5098" w:type="dxa"/>
          </w:tcPr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0074D8" w:rsidRDefault="00D11CF3" w:rsidP="00975691">
            <w:r w:rsidRPr="00D11CF3">
              <w:rPr>
                <w:noProof/>
                <w:lang w:eastAsia="ru-RU"/>
              </w:rPr>
              <w:drawing>
                <wp:inline distT="0" distB="0" distL="0" distR="0" wp14:anchorId="4D21F4BC" wp14:editId="2AB6BEF8">
                  <wp:extent cx="3062378" cy="2291606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50" cy="22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383568" w:rsidRPr="00D11CF3" w:rsidRDefault="00440CE7" w:rsidP="002D7227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  <w:r w:rsidR="00622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1CF3" w:rsidRPr="00D11CF3">
              <w:rPr>
                <w:rFonts w:ascii="Times New Roman" w:hAnsi="Times New Roman" w:cs="Times New Roman"/>
                <w:b/>
                <w:sz w:val="24"/>
                <w:szCs w:val="24"/>
              </w:rPr>
              <w:t>0927</w:t>
            </w:r>
          </w:p>
          <w:p w:rsidR="00383568" w:rsidRDefault="000074D8" w:rsidP="002D722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4D8">
              <w:rPr>
                <w:rFonts w:ascii="Times New Roman" w:hAnsi="Times New Roman" w:cs="Times New Roman"/>
                <w:sz w:val="24"/>
                <w:szCs w:val="24"/>
              </w:rPr>
              <w:t>Размер не менее</w:t>
            </w:r>
            <w:r w:rsidR="0086280B">
              <w:rPr>
                <w:rFonts w:ascii="Times New Roman" w:hAnsi="Times New Roman" w:cs="Times New Roman"/>
                <w:sz w:val="24"/>
                <w:szCs w:val="24"/>
              </w:rPr>
              <w:t xml:space="preserve">: длина – </w:t>
            </w:r>
            <w:r w:rsidR="00D11CF3" w:rsidRPr="00D11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5A0E" w:rsidRPr="00395A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11CF3" w:rsidRPr="00D11C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</w:t>
            </w:r>
            <w:r w:rsidR="00D11CF3" w:rsidRPr="00D11CF3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  <w:bookmarkStart w:id="0" w:name="_GoBack"/>
            <w:bookmarkEnd w:id="0"/>
            <w:r w:rsidR="00D11CF3" w:rsidRPr="00D11C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D11CF3" w:rsidRPr="00D11CF3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F947DA" w:rsidRDefault="00B55D65" w:rsidP="002D722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r w:rsidR="00605C0A">
              <w:rPr>
                <w:rFonts w:ascii="Times New Roman" w:hAnsi="Times New Roman" w:cs="Times New Roman"/>
                <w:sz w:val="24"/>
                <w:szCs w:val="24"/>
              </w:rPr>
              <w:t>состоит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площадок</w:t>
            </w:r>
            <w:r w:rsidR="00F947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BE5" w:rsidRDefault="00F947DA" w:rsidP="002D7227">
            <w:pPr>
              <w:tabs>
                <w:tab w:val="left" w:pos="1530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площадка с крышей, должна </w:t>
            </w:r>
            <w:r w:rsidR="00622BE5">
              <w:rPr>
                <w:rFonts w:ascii="Times New Roman" w:hAnsi="Times New Roman" w:cs="Times New Roman"/>
                <w:sz w:val="24"/>
                <w:szCs w:val="24"/>
              </w:rPr>
              <w:t>иметь размеры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не менее: длина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>, ширина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2A2EB5" w:rsidRPr="002A2EB5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 w:rsidR="002D7227">
              <w:rPr>
                <w:rFonts w:ascii="Times New Roman" w:hAnsi="Times New Roman" w:cs="Times New Roman"/>
                <w:sz w:val="24"/>
                <w:szCs w:val="24"/>
              </w:rPr>
              <w:t>Основание крыши изготовлено из водостойкой фанеры, толщиной не менее 18 мм, скаты крыши - из водостойкой фанеры, толщиной не менее 9 мм.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BE5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622BE5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622BE5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622BE5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62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622BE5"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мм.</w:t>
            </w:r>
          </w:p>
          <w:p w:rsidR="002A2EB5" w:rsidRDefault="001136EB" w:rsidP="002D7227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6EB">
              <w:rPr>
                <w:rFonts w:ascii="Times New Roman" w:hAnsi="Times New Roman" w:cs="Times New Roman"/>
                <w:sz w:val="24"/>
                <w:szCs w:val="24"/>
              </w:rPr>
              <w:t>Площадка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иметь </w:t>
            </w:r>
            <w:r w:rsidR="002A2EB5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</w:t>
            </w:r>
            <w:r w:rsidR="002A2EB5">
              <w:rPr>
                <w:rFonts w:ascii="Times New Roman" w:hAnsi="Times New Roman" w:cs="Times New Roman"/>
                <w:sz w:val="24"/>
                <w:szCs w:val="24"/>
              </w:rPr>
              <w:t xml:space="preserve"> в виде шеста, изготовленный из металлической трубы, диаметром не менее 33,5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39EB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</w:t>
            </w:r>
            <w:r w:rsidR="005B39EB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ограждение с </w:t>
            </w:r>
            <w:r w:rsidR="005B39EB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5B39EB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сторон. Ограждение </w:t>
            </w:r>
            <w:r w:rsidR="005B39EB" w:rsidRPr="003D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размеры не менее: длина – 950 мм, высота – 720 мм, изготовлено из влагостойкой фанеры, толщиной не менее 18 мм.</w:t>
            </w:r>
          </w:p>
          <w:p w:rsidR="005B39EB" w:rsidRPr="005B39EB" w:rsidRDefault="005B39EB" w:rsidP="002D722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без крыши должна иметь размеры не менее: длина – 1000 мм, ширина – 1000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1200 мм, и не более 1250 мм.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6EB">
              <w:rPr>
                <w:rFonts w:ascii="Times New Roman" w:hAnsi="Times New Roman" w:cs="Times New Roman"/>
                <w:sz w:val="24"/>
                <w:szCs w:val="24"/>
              </w:rPr>
              <w:t>Площадка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иметь один вход в виде лестницы.</w:t>
            </w:r>
            <w:r w:rsidR="001136EB">
              <w:rPr>
                <w:rFonts w:ascii="Times New Roman" w:hAnsi="Times New Roman" w:cs="Times New Roman"/>
                <w:sz w:val="24"/>
                <w:szCs w:val="24"/>
              </w:rPr>
              <w:t xml:space="preserve"> Лестница должна быть изготовлена</w:t>
            </w:r>
            <w:r w:rsidR="001136EB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1136E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1136EB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1136E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1136EB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1136EB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1136EB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1136E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водостойкой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. Ограждение </w:t>
            </w:r>
            <w:r w:rsidRPr="003D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размеры не менее: длина – 950 мм, высота – 720 мм, изготовлено из влагостойкой фанеры, толщиной не менее 18 мм.</w:t>
            </w:r>
          </w:p>
          <w:p w:rsidR="0019080A" w:rsidRDefault="0019080A" w:rsidP="002D7227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должна иметь горку. Горка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водостойкой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19080A" w:rsidRDefault="0019080A" w:rsidP="002D7227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и вторая площадки должны быть соединены 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>канатн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подвесн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мостом. Мост должен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имет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габаритные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1500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должен быть 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страховочным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мостом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подвесного моста должны быть изготовлены из калиброванного пиломатериала, толщиной не менее 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и березовой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между собой.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из металлической профильной трубы 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сечением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етка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поли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пропиленового каната диаметром не менее 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ADB">
              <w:rPr>
                <w:rFonts w:ascii="Times New Roman" w:hAnsi="Times New Roman" w:cs="Times New Roman"/>
                <w:sz w:val="24"/>
                <w:szCs w:val="24"/>
              </w:rPr>
              <w:t>со стальным/полипропиленовым</w:t>
            </w:r>
            <w:r w:rsidRPr="0072023D">
              <w:rPr>
                <w:sz w:val="24"/>
                <w:szCs w:val="24"/>
              </w:rPr>
              <w:t xml:space="preserve"> 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</w:t>
            </w:r>
            <w:r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Pr="00306ADB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траховочн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 из калиброванного пиломатериала толщиной не менее 30 мм.</w:t>
            </w:r>
          </w:p>
          <w:p w:rsidR="00F121B0" w:rsidRDefault="00F121B0" w:rsidP="002D7227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F121B0" w:rsidRDefault="00F121B0" w:rsidP="002D7227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21B0" w:rsidRPr="007F42E3" w:rsidRDefault="00F121B0" w:rsidP="002D722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Pr="0056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сечением не менее 100х100мм,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F121B0" w:rsidRDefault="00F121B0" w:rsidP="002D7227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F121B0" w:rsidRDefault="00F121B0" w:rsidP="002D7227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F121B0" w:rsidRDefault="00F121B0" w:rsidP="002D722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B93AD3" w:rsidRPr="00B25A04" w:rsidRDefault="00F121B0" w:rsidP="002D7227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</w:tc>
      </w:tr>
    </w:tbl>
    <w:p w:rsidR="00C774AF" w:rsidRDefault="00C774AF"/>
    <w:sectPr w:rsidR="00C774AF" w:rsidSect="002D7227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98"/>
    <w:rsid w:val="000074D8"/>
    <w:rsid w:val="000118C1"/>
    <w:rsid w:val="00025355"/>
    <w:rsid w:val="00032115"/>
    <w:rsid w:val="00062ABB"/>
    <w:rsid w:val="00074CD3"/>
    <w:rsid w:val="000751B6"/>
    <w:rsid w:val="0008668A"/>
    <w:rsid w:val="000B65FF"/>
    <w:rsid w:val="0011161C"/>
    <w:rsid w:val="001136EB"/>
    <w:rsid w:val="0019080A"/>
    <w:rsid w:val="001C2CCD"/>
    <w:rsid w:val="001D040D"/>
    <w:rsid w:val="00253CB7"/>
    <w:rsid w:val="002747DA"/>
    <w:rsid w:val="00287A89"/>
    <w:rsid w:val="002A2EB5"/>
    <w:rsid w:val="002D0A86"/>
    <w:rsid w:val="002D7227"/>
    <w:rsid w:val="00375E69"/>
    <w:rsid w:val="00383568"/>
    <w:rsid w:val="00395A0E"/>
    <w:rsid w:val="003D05BB"/>
    <w:rsid w:val="00440CE7"/>
    <w:rsid w:val="00481A66"/>
    <w:rsid w:val="00492DA1"/>
    <w:rsid w:val="004A3CC3"/>
    <w:rsid w:val="005B39EB"/>
    <w:rsid w:val="00605C0A"/>
    <w:rsid w:val="0062298A"/>
    <w:rsid w:val="00622BE5"/>
    <w:rsid w:val="006C44ED"/>
    <w:rsid w:val="007C350C"/>
    <w:rsid w:val="0086280B"/>
    <w:rsid w:val="0089495E"/>
    <w:rsid w:val="008B3357"/>
    <w:rsid w:val="008C13D4"/>
    <w:rsid w:val="009342EB"/>
    <w:rsid w:val="00975691"/>
    <w:rsid w:val="009B3C8D"/>
    <w:rsid w:val="009B3F9B"/>
    <w:rsid w:val="009D42DD"/>
    <w:rsid w:val="00A00AB2"/>
    <w:rsid w:val="00A2498E"/>
    <w:rsid w:val="00A30D41"/>
    <w:rsid w:val="00A6402F"/>
    <w:rsid w:val="00A857C0"/>
    <w:rsid w:val="00AE293E"/>
    <w:rsid w:val="00AF714E"/>
    <w:rsid w:val="00B05841"/>
    <w:rsid w:val="00B146DC"/>
    <w:rsid w:val="00B25A04"/>
    <w:rsid w:val="00B55D65"/>
    <w:rsid w:val="00B93AD3"/>
    <w:rsid w:val="00C17FBA"/>
    <w:rsid w:val="00C2387F"/>
    <w:rsid w:val="00C540B1"/>
    <w:rsid w:val="00C774AF"/>
    <w:rsid w:val="00CC1A51"/>
    <w:rsid w:val="00D11CF3"/>
    <w:rsid w:val="00D20ADA"/>
    <w:rsid w:val="00D21063"/>
    <w:rsid w:val="00D47973"/>
    <w:rsid w:val="00D76134"/>
    <w:rsid w:val="00DF37A6"/>
    <w:rsid w:val="00E26D7B"/>
    <w:rsid w:val="00E50F98"/>
    <w:rsid w:val="00F121B0"/>
    <w:rsid w:val="00F9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74F352-A56C-4D25-A0F8-6E4D131E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 Знак Знак Знак"/>
    <w:basedOn w:val="a"/>
    <w:rsid w:val="000074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Кадочников Константин Сергеевич</cp:lastModifiedBy>
  <cp:revision>8</cp:revision>
  <dcterms:created xsi:type="dcterms:W3CDTF">2017-03-28T07:52:00Z</dcterms:created>
  <dcterms:modified xsi:type="dcterms:W3CDTF">2018-03-23T05:01:00Z</dcterms:modified>
</cp:coreProperties>
</file>